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551B3" w14:textId="77777777" w:rsidR="00745638" w:rsidRPr="00955D9F" w:rsidRDefault="00745638">
      <w:pPr>
        <w:rPr>
          <w:rFonts w:cs="Times New Roman"/>
          <w:bCs/>
          <w:lang w:val="sr-Cyrl-RS"/>
        </w:rPr>
      </w:pPr>
      <w:bookmarkStart w:id="0" w:name="_Hlk150975916"/>
      <w:bookmarkEnd w:id="0"/>
    </w:p>
    <w:p w14:paraId="4A4C1CF0" w14:textId="77777777" w:rsidR="00745638" w:rsidRDefault="00745638"/>
    <w:p w14:paraId="64FF0604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2696B7B3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F12053F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1603D11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1413A6B2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50EEB55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0AF605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130F90A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572CD5D8" w14:textId="77777777" w:rsidR="00745638" w:rsidRDefault="00745638">
      <w:pPr>
        <w:jc w:val="center"/>
        <w:rPr>
          <w:b/>
          <w:sz w:val="36"/>
          <w:szCs w:val="36"/>
        </w:rPr>
      </w:pPr>
    </w:p>
    <w:p w14:paraId="6E149961" w14:textId="77777777" w:rsidR="00745638" w:rsidRDefault="00CC5E87">
      <w:pPr>
        <w:pStyle w:val="phtitlepageother"/>
        <w:tabs>
          <w:tab w:val="left" w:pos="1800"/>
        </w:tabs>
        <w:rPr>
          <w:b/>
          <w:iCs/>
          <w:sz w:val="32"/>
          <w:szCs w:val="32"/>
        </w:rPr>
      </w:pPr>
      <w:r>
        <w:rPr>
          <w:b/>
          <w:sz w:val="32"/>
          <w:lang w:bidi="sr-Cyrl-CS"/>
        </w:rPr>
        <w:t xml:space="preserve">ОПЕРАТИВНО УПУТСТВО </w:t>
      </w:r>
    </w:p>
    <w:p w14:paraId="274D1D3E" w14:textId="77777777" w:rsidR="00745638" w:rsidRDefault="00745638">
      <w:pPr>
        <w:jc w:val="center"/>
        <w:rPr>
          <w:b/>
          <w:sz w:val="32"/>
          <w:szCs w:val="32"/>
        </w:rPr>
      </w:pPr>
    </w:p>
    <w:p w14:paraId="5467A8DE" w14:textId="14830CC2" w:rsidR="00745638" w:rsidRDefault="00CC5E87">
      <w:pPr>
        <w:jc w:val="center"/>
        <w:rPr>
          <w:b/>
          <w:sz w:val="28"/>
        </w:rPr>
      </w:pPr>
      <w:r>
        <w:rPr>
          <w:b/>
          <w:sz w:val="28"/>
          <w:lang w:bidi="sr-Cyrl-CS"/>
        </w:rPr>
        <w:t>ОИ.</w:t>
      </w:r>
      <w:r w:rsidR="00D67740">
        <w:rPr>
          <w:b/>
          <w:sz w:val="28"/>
          <w:lang w:bidi="sr-Cyrl-CS"/>
        </w:rPr>
        <w:t>КупиНА</w:t>
      </w:r>
      <w:r>
        <w:rPr>
          <w:b/>
          <w:sz w:val="28"/>
          <w:lang w:bidi="sr-Cyrl-CS"/>
        </w:rPr>
        <w:t xml:space="preserve">.05-001. </w:t>
      </w:r>
      <w:proofErr w:type="spellStart"/>
      <w:r>
        <w:rPr>
          <w:b/>
          <w:sz w:val="28"/>
          <w:lang w:bidi="sr-Cyrl-CS"/>
        </w:rPr>
        <w:t>Oбрада</w:t>
      </w:r>
      <w:proofErr w:type="spellEnd"/>
      <w:r>
        <w:rPr>
          <w:b/>
          <w:sz w:val="28"/>
          <w:lang w:bidi="sr-Cyrl-CS"/>
        </w:rPr>
        <w:t xml:space="preserve"> </w:t>
      </w:r>
      <w:r w:rsidR="00955D9F">
        <w:rPr>
          <w:b/>
          <w:sz w:val="28"/>
          <w:lang w:val="sr-Cyrl-RS" w:bidi="sr-Cyrl-CS"/>
        </w:rPr>
        <w:t xml:space="preserve">електронске </w:t>
      </w:r>
      <w:proofErr w:type="spellStart"/>
      <w:r w:rsidR="00955D9F">
        <w:rPr>
          <w:b/>
          <w:sz w:val="28"/>
          <w:lang w:val="sr-Cyrl-RS" w:bidi="sr-Cyrl-CS"/>
        </w:rPr>
        <w:t>поруџбенице</w:t>
      </w:r>
      <w:proofErr w:type="spellEnd"/>
      <w:r w:rsidR="00955D9F">
        <w:rPr>
          <w:b/>
          <w:sz w:val="28"/>
          <w:lang w:bidi="sr-Cyrl-CS"/>
        </w:rPr>
        <w:t xml:space="preserve"> од стране Добављача кроз</w:t>
      </w:r>
      <w:r>
        <w:rPr>
          <w:b/>
          <w:sz w:val="28"/>
          <w:lang w:bidi="sr-Cyrl-CS"/>
        </w:rPr>
        <w:t xml:space="preserve"> </w:t>
      </w:r>
      <w:proofErr w:type="spellStart"/>
      <w:r w:rsidR="00D67740">
        <w:rPr>
          <w:b/>
          <w:sz w:val="28"/>
          <w:lang w:bidi="sr-Cyrl-CS"/>
        </w:rPr>
        <w:t>КупиНА</w:t>
      </w:r>
      <w:proofErr w:type="spellEnd"/>
      <w:r>
        <w:rPr>
          <w:b/>
          <w:sz w:val="28"/>
          <w:lang w:bidi="sr-Cyrl-CS"/>
        </w:rPr>
        <w:t xml:space="preserve"> </w:t>
      </w:r>
      <w:r w:rsidR="00D67740">
        <w:rPr>
          <w:b/>
          <w:sz w:val="28"/>
          <w:lang w:bidi="sr-Cyrl-CS"/>
        </w:rPr>
        <w:t>Портал</w:t>
      </w:r>
    </w:p>
    <w:p w14:paraId="27C62238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71B8273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5687A3F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426C87C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EE611CB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B455CED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2F0AFB8A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5360B852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08BFDCD" w14:textId="77777777" w:rsidR="00745638" w:rsidRDefault="00745638">
      <w:pPr>
        <w:pStyle w:val="Requisites"/>
        <w:rPr>
          <w:rFonts w:ascii="Garamond" w:hAnsi="Garamond"/>
          <w:szCs w:val="24"/>
          <w:lang w:val="ru-RU"/>
        </w:rPr>
      </w:pPr>
    </w:p>
    <w:p w14:paraId="55947D69" w14:textId="77777777" w:rsidR="00745638" w:rsidRDefault="00745638">
      <w:pPr>
        <w:pStyle w:val="TOCHeading"/>
        <w:spacing w:before="0"/>
        <w:rPr>
          <w:rFonts w:ascii="Garamond" w:hAnsi="Garamond"/>
          <w:b w:val="0"/>
        </w:rPr>
      </w:pPr>
    </w:p>
    <w:p w14:paraId="3C9BFA1D" w14:textId="77777777" w:rsidR="00745638" w:rsidRDefault="00745638">
      <w:pPr>
        <w:rPr>
          <w:lang w:eastAsia="en-US"/>
        </w:rPr>
      </w:pPr>
    </w:p>
    <w:p w14:paraId="46D703A0" w14:textId="77777777" w:rsidR="00745638" w:rsidRDefault="00745638">
      <w:pPr>
        <w:rPr>
          <w:lang w:eastAsia="en-US"/>
        </w:rPr>
      </w:pPr>
    </w:p>
    <w:p w14:paraId="41B2E9D7" w14:textId="77777777" w:rsidR="00745638" w:rsidRDefault="00745638">
      <w:pPr>
        <w:rPr>
          <w:lang w:eastAsia="en-US"/>
        </w:rPr>
      </w:pPr>
    </w:p>
    <w:p w14:paraId="07C1B959" w14:textId="77777777" w:rsidR="00745638" w:rsidRDefault="00745638">
      <w:pPr>
        <w:rPr>
          <w:lang w:eastAsia="en-US"/>
        </w:rPr>
      </w:pPr>
    </w:p>
    <w:p w14:paraId="2DF02F73" w14:textId="77777777" w:rsidR="00745638" w:rsidRDefault="00745638">
      <w:pPr>
        <w:rPr>
          <w:lang w:eastAsia="en-US"/>
        </w:rPr>
      </w:pPr>
    </w:p>
    <w:p w14:paraId="72591761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5EE2E4D0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170F414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2550680D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8B48AD3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613E7ACC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34F9BC27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6BB3E80D" w14:textId="77777777" w:rsidR="00745638" w:rsidRDefault="00745638">
      <w:pPr>
        <w:rPr>
          <w:rFonts w:ascii="Garamond" w:hAnsi="Garamond"/>
          <w:b/>
          <w:sz w:val="28"/>
          <w:szCs w:val="28"/>
        </w:rPr>
      </w:pPr>
    </w:p>
    <w:p w14:paraId="6FDA2A4A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F95448F" w14:textId="77777777" w:rsidR="00745638" w:rsidRDefault="00CC5E87">
      <w:pPr>
        <w:pStyle w:val="TOCHeading"/>
        <w:spacing w:after="240"/>
        <w:rPr>
          <w:rFonts w:ascii="Arial" w:hAnsi="Arial" w:cs="Arial"/>
        </w:rPr>
      </w:pPr>
      <w:r>
        <w:rPr>
          <w:lang w:bidi="sr-Cyrl-CS"/>
        </w:rPr>
        <w:lastRenderedPageBreak/>
        <w:t>САДРЖАЈ</w:t>
      </w:r>
    </w:p>
    <w:p w14:paraId="3EF7816F" w14:textId="49350340" w:rsidR="003F797E" w:rsidRDefault="00CC5E87">
      <w:pPr>
        <w:pStyle w:val="TOC1"/>
        <w:tabs>
          <w:tab w:val="left" w:pos="40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>
        <w:rPr>
          <w:sz w:val="24"/>
          <w:lang w:bidi="sr-Cyrl-CS"/>
        </w:rPr>
        <w:fldChar w:fldCharType="begin"/>
      </w:r>
      <w:r>
        <w:rPr>
          <w:sz w:val="24"/>
          <w:lang w:bidi="sr-Cyrl-CS"/>
        </w:rPr>
        <w:instrText xml:space="preserve"> TOC \o "1-3" \h \z \u </w:instrText>
      </w:r>
      <w:r>
        <w:rPr>
          <w:sz w:val="24"/>
          <w:lang w:bidi="sr-Cyrl-CS"/>
        </w:rPr>
        <w:fldChar w:fldCharType="separate"/>
      </w:r>
      <w:hyperlink w:anchor="_Toc152159155" w:history="1">
        <w:r w:rsidR="003F797E" w:rsidRPr="009A56E8">
          <w:rPr>
            <w:rStyle w:val="Hyperlink"/>
            <w:rFonts w:eastAsiaTheme="majorEastAsia"/>
            <w:noProof/>
            <w:lang w:val="en-US" w:eastAsia="en-US"/>
          </w:rPr>
          <w:t>1.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>Историја измена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_Toc152159155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3</w:t>
        </w:r>
        <w:r w:rsidR="003F797E">
          <w:rPr>
            <w:noProof/>
            <w:webHidden/>
          </w:rPr>
          <w:fldChar w:fldCharType="end"/>
        </w:r>
      </w:hyperlink>
    </w:p>
    <w:p w14:paraId="382D5B90" w14:textId="1AE8A6FB" w:rsidR="003F797E" w:rsidRDefault="00892E16">
      <w:pPr>
        <w:pStyle w:val="TOC1"/>
        <w:tabs>
          <w:tab w:val="left" w:pos="40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56" w:history="1">
        <w:r w:rsidR="003F797E" w:rsidRPr="009A56E8">
          <w:rPr>
            <w:rStyle w:val="Hyperlink"/>
            <w:rFonts w:eastAsiaTheme="majorEastAsia"/>
            <w:noProof/>
            <w:lang w:val="en-US" w:eastAsia="en-US"/>
          </w:rPr>
          <w:t>2.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>Намена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_Toc152159156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4</w:t>
        </w:r>
        <w:r w:rsidR="003F797E">
          <w:rPr>
            <w:noProof/>
            <w:webHidden/>
          </w:rPr>
          <w:fldChar w:fldCharType="end"/>
        </w:r>
      </w:hyperlink>
    </w:p>
    <w:p w14:paraId="3F1E6DCB" w14:textId="78CF1B9A" w:rsidR="003F797E" w:rsidRDefault="00892E16">
      <w:pPr>
        <w:pStyle w:val="TOC1"/>
        <w:tabs>
          <w:tab w:val="left" w:pos="40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57" w:history="1">
        <w:r w:rsidR="003F797E" w:rsidRPr="009A56E8">
          <w:rPr>
            <w:rStyle w:val="Hyperlink"/>
            <w:rFonts w:eastAsiaTheme="majorEastAsia"/>
            <w:noProof/>
            <w:lang w:eastAsia="en-US"/>
          </w:rPr>
          <w:t>3.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 xml:space="preserve">Улазак на електронску трговинску платформу SAP </w:t>
        </w:r>
        <w:r w:rsidR="00D67740">
          <w:rPr>
            <w:rStyle w:val="Hyperlink"/>
            <w:noProof/>
            <w:lang w:bidi="sr-Cyrl-CS"/>
          </w:rPr>
          <w:t>Портал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_Toc152159157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5</w:t>
        </w:r>
        <w:r w:rsidR="003F797E">
          <w:rPr>
            <w:noProof/>
            <w:webHidden/>
          </w:rPr>
          <w:fldChar w:fldCharType="end"/>
        </w:r>
      </w:hyperlink>
    </w:p>
    <w:p w14:paraId="0D66CD5B" w14:textId="556A4CA1" w:rsidR="003F797E" w:rsidRDefault="00892E16">
      <w:pPr>
        <w:pStyle w:val="TOC1"/>
        <w:tabs>
          <w:tab w:val="left" w:pos="40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58" w:history="1">
        <w:r w:rsidR="003F797E" w:rsidRPr="009A56E8">
          <w:rPr>
            <w:rStyle w:val="Hyperlink"/>
            <w:rFonts w:eastAsiaTheme="majorEastAsia"/>
            <w:noProof/>
            <w:lang w:eastAsia="en-US"/>
          </w:rPr>
          <w:t>4.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 xml:space="preserve">Обрада </w:t>
        </w:r>
        <w:r w:rsidR="00955D9F">
          <w:rPr>
            <w:rStyle w:val="Hyperlink"/>
            <w:noProof/>
            <w:lang w:val="sr-Cyrl-RS" w:bidi="sr-Cyrl-CS"/>
          </w:rPr>
          <w:t>електронске поруџбенице</w:t>
        </w:r>
        <w:r w:rsidR="003F797E" w:rsidRPr="009A56E8">
          <w:rPr>
            <w:rStyle w:val="Hyperlink"/>
            <w:noProof/>
            <w:lang w:bidi="sr-Cyrl-CS"/>
          </w:rPr>
          <w:t xml:space="preserve"> преко </w:t>
        </w:r>
        <w:r w:rsidR="00D67740">
          <w:rPr>
            <w:rStyle w:val="Hyperlink"/>
            <w:noProof/>
            <w:lang w:bidi="sr-Cyrl-CS"/>
          </w:rPr>
          <w:t>КупиНА</w:t>
        </w:r>
        <w:r w:rsidR="003F797E" w:rsidRPr="009A56E8">
          <w:rPr>
            <w:rStyle w:val="Hyperlink"/>
            <w:noProof/>
            <w:lang w:bidi="sr-Cyrl-CS"/>
          </w:rPr>
          <w:t xml:space="preserve"> </w:t>
        </w:r>
        <w:r w:rsidR="00D67740">
          <w:rPr>
            <w:rStyle w:val="Hyperlink"/>
            <w:noProof/>
            <w:lang w:bidi="sr-Cyrl-CS"/>
          </w:rPr>
          <w:t>Портал</w:t>
        </w:r>
        <w:r w:rsidR="002139FB">
          <w:rPr>
            <w:rStyle w:val="Hyperlink"/>
            <w:noProof/>
            <w:lang w:val="sr-Cyrl-RS" w:bidi="sr-Cyrl-CS"/>
          </w:rPr>
          <w:t>а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_Toc152159158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6</w:t>
        </w:r>
        <w:r w:rsidR="003F797E">
          <w:rPr>
            <w:noProof/>
            <w:webHidden/>
          </w:rPr>
          <w:fldChar w:fldCharType="end"/>
        </w:r>
      </w:hyperlink>
    </w:p>
    <w:p w14:paraId="3BE0CFE9" w14:textId="43D5E5B1" w:rsidR="003F797E" w:rsidRDefault="00892E16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59" w:history="1">
        <w:r w:rsidR="003F797E" w:rsidRPr="009A56E8">
          <w:rPr>
            <w:rStyle w:val="Hyperlink"/>
            <w:rFonts w:eastAsiaTheme="majorEastAsia"/>
            <w:noProof/>
            <w:lang w:val="ru-RU" w:eastAsia="en-US"/>
          </w:rPr>
          <w:t>4.1.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>Преглед списка налога за набавку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_Toc152159159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6</w:t>
        </w:r>
        <w:r w:rsidR="003F797E">
          <w:rPr>
            <w:noProof/>
            <w:webHidden/>
          </w:rPr>
          <w:fldChar w:fldCharType="end"/>
        </w:r>
      </w:hyperlink>
    </w:p>
    <w:p w14:paraId="3A94EBCC" w14:textId="15ABA28F" w:rsidR="003F797E" w:rsidRDefault="00892E16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60" w:history="1">
        <w:r w:rsidR="003F797E" w:rsidRPr="009A56E8">
          <w:rPr>
            <w:rStyle w:val="Hyperlink"/>
            <w:rFonts w:eastAsiaTheme="majorEastAsia"/>
            <w:noProof/>
            <w:lang w:val="ru-RU" w:eastAsia="en-US"/>
          </w:rPr>
          <w:t>4.2.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 xml:space="preserve">Преглед </w:t>
        </w:r>
        <w:r w:rsidR="00955D9F">
          <w:rPr>
            <w:rStyle w:val="Hyperlink"/>
            <w:noProof/>
            <w:lang w:val="sr-Cyrl-RS" w:bidi="sr-Cyrl-CS"/>
          </w:rPr>
          <w:t>електронске по</w:t>
        </w:r>
        <w:r w:rsidR="003F797E" w:rsidRPr="009A56E8">
          <w:rPr>
            <w:rStyle w:val="Hyperlink"/>
            <w:noProof/>
            <w:lang w:bidi="sr-Cyrl-CS"/>
          </w:rPr>
          <w:t>руџбенице Купина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_Toc152159160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9</w:t>
        </w:r>
        <w:r w:rsidR="003F797E">
          <w:rPr>
            <w:noProof/>
            <w:webHidden/>
          </w:rPr>
          <w:fldChar w:fldCharType="end"/>
        </w:r>
      </w:hyperlink>
    </w:p>
    <w:p w14:paraId="7E26B5E4" w14:textId="4BBD470D" w:rsidR="003F797E" w:rsidRDefault="00892E16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61" w:history="1">
        <w:r w:rsidR="003F797E" w:rsidRPr="009A56E8">
          <w:rPr>
            <w:rStyle w:val="Hyperlink"/>
            <w:rFonts w:eastAsiaTheme="majorEastAsia"/>
            <w:noProof/>
            <w:lang w:val="ru-RU" w:eastAsia="en-US"/>
          </w:rPr>
          <w:t>4.3.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 xml:space="preserve">Преглед документације уз </w:t>
        </w:r>
        <w:r w:rsidR="00955D9F" w:rsidRPr="00955D9F">
          <w:rPr>
            <w:rStyle w:val="Hyperlink"/>
            <w:noProof/>
            <w:lang w:val="sr-Cyrl-RS" w:bidi="sr-Cyrl-CS"/>
          </w:rPr>
          <w:t xml:space="preserve">електронске поруџбенице </w:t>
        </w:r>
        <w:r w:rsidR="003F797E" w:rsidRPr="009A56E8">
          <w:rPr>
            <w:rStyle w:val="Hyperlink"/>
            <w:noProof/>
            <w:lang w:bidi="sr-Cyrl-CS"/>
          </w:rPr>
          <w:t>КупиНА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_Toc152159161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13</w:t>
        </w:r>
        <w:r w:rsidR="003F797E">
          <w:rPr>
            <w:noProof/>
            <w:webHidden/>
          </w:rPr>
          <w:fldChar w:fldCharType="end"/>
        </w:r>
      </w:hyperlink>
    </w:p>
    <w:p w14:paraId="2E1CE24B" w14:textId="728B0881" w:rsidR="003F797E" w:rsidRDefault="00892E16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62" w:history="1">
        <w:r w:rsidR="003F797E" w:rsidRPr="009A56E8">
          <w:rPr>
            <w:rStyle w:val="Hyperlink"/>
            <w:rFonts w:eastAsiaTheme="majorEastAsia"/>
            <w:noProof/>
            <w:lang w:val="ru-RU" w:eastAsia="en-US"/>
          </w:rPr>
          <w:t>4.4.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>Преглед информација о уговору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_Toc152159162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14</w:t>
        </w:r>
        <w:r w:rsidR="003F797E">
          <w:rPr>
            <w:noProof/>
            <w:webHidden/>
          </w:rPr>
          <w:fldChar w:fldCharType="end"/>
        </w:r>
      </w:hyperlink>
    </w:p>
    <w:p w14:paraId="25221178" w14:textId="2E8794C8" w:rsidR="003F797E" w:rsidRDefault="00892E16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63" w:history="1">
        <w:r w:rsidR="003F797E" w:rsidRPr="009A56E8">
          <w:rPr>
            <w:rStyle w:val="Hyperlink"/>
            <w:rFonts w:eastAsiaTheme="majorEastAsia"/>
            <w:noProof/>
            <w:lang w:val="ru-RU" w:eastAsia="en-US"/>
          </w:rPr>
          <w:t>4.5.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 xml:space="preserve">Обрада </w:t>
        </w:r>
        <w:r w:rsidR="00955D9F" w:rsidRPr="00955D9F">
          <w:rPr>
            <w:rStyle w:val="Hyperlink"/>
            <w:noProof/>
            <w:lang w:val="sr-Cyrl-RS" w:bidi="sr-Cyrl-CS"/>
          </w:rPr>
          <w:t xml:space="preserve">електронске поруџбенице </w:t>
        </w:r>
        <w:r w:rsidR="003F797E" w:rsidRPr="009A56E8">
          <w:rPr>
            <w:rStyle w:val="Hyperlink"/>
            <w:noProof/>
            <w:lang w:bidi="sr-Cyrl-CS"/>
          </w:rPr>
          <w:t>КупиНА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_Toc152159163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14</w:t>
        </w:r>
        <w:r w:rsidR="003F797E">
          <w:rPr>
            <w:noProof/>
            <w:webHidden/>
          </w:rPr>
          <w:fldChar w:fldCharType="end"/>
        </w:r>
      </w:hyperlink>
    </w:p>
    <w:p w14:paraId="2704E13E" w14:textId="61F5F348" w:rsidR="003F797E" w:rsidRDefault="00892E16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64" w:history="1">
        <w:r w:rsidR="003F797E" w:rsidRPr="009A56E8">
          <w:rPr>
            <w:rStyle w:val="Hyperlink"/>
            <w:rFonts w:eastAsiaTheme="majorEastAsia"/>
            <w:noProof/>
            <w:lang w:val="ru-RU" w:eastAsia="en-US"/>
          </w:rPr>
          <w:t>4.6.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 xml:space="preserve">Потврда позиција </w:t>
        </w:r>
        <w:r w:rsidR="00955D9F" w:rsidRPr="00955D9F">
          <w:rPr>
            <w:rStyle w:val="Hyperlink"/>
            <w:noProof/>
            <w:lang w:bidi="sr-Cyrl-CS"/>
          </w:rPr>
          <w:t>електронске поруџбенице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_Toc152159164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15</w:t>
        </w:r>
        <w:r w:rsidR="003F797E">
          <w:rPr>
            <w:noProof/>
            <w:webHidden/>
          </w:rPr>
          <w:fldChar w:fldCharType="end"/>
        </w:r>
      </w:hyperlink>
    </w:p>
    <w:p w14:paraId="0141C74B" w14:textId="41CE5B2D" w:rsidR="003F797E" w:rsidRDefault="00892E16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65" w:history="1">
        <w:r w:rsidR="003F797E" w:rsidRPr="009A56E8">
          <w:rPr>
            <w:rStyle w:val="Hyperlink"/>
            <w:rFonts w:eastAsiaTheme="majorEastAsia"/>
            <w:noProof/>
            <w:lang w:val="ru-RU" w:eastAsia="en-US"/>
          </w:rPr>
          <w:t>4.7.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 xml:space="preserve">Измена позиције </w:t>
        </w:r>
        <w:r w:rsidR="00955D9F" w:rsidRPr="00955D9F">
          <w:rPr>
            <w:rStyle w:val="Hyperlink"/>
            <w:noProof/>
            <w:lang w:bidi="sr-Cyrl-CS"/>
          </w:rPr>
          <w:t>електронске поруџбенице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_Toc152159165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16</w:t>
        </w:r>
        <w:r w:rsidR="003F797E">
          <w:rPr>
            <w:noProof/>
            <w:webHidden/>
          </w:rPr>
          <w:fldChar w:fldCharType="end"/>
        </w:r>
      </w:hyperlink>
    </w:p>
    <w:p w14:paraId="53872B76" w14:textId="4560B24E" w:rsidR="003F797E" w:rsidRDefault="00892E16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66" w:history="1">
        <w:r w:rsidR="003F797E" w:rsidRPr="009A56E8">
          <w:rPr>
            <w:rStyle w:val="Hyperlink"/>
            <w:rFonts w:eastAsiaTheme="majorEastAsia"/>
            <w:noProof/>
            <w:lang w:val="ru-RU" w:eastAsia="en-US"/>
          </w:rPr>
          <w:t>4.8.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 xml:space="preserve">Завршетак обраде </w:t>
        </w:r>
        <w:r w:rsidR="00955D9F" w:rsidRPr="00955D9F">
          <w:rPr>
            <w:rStyle w:val="Hyperlink"/>
            <w:noProof/>
            <w:lang w:bidi="sr-Cyrl-CS"/>
          </w:rPr>
          <w:t>електронске поруџбенице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_Toc152159166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17</w:t>
        </w:r>
        <w:r w:rsidR="003F797E">
          <w:rPr>
            <w:noProof/>
            <w:webHidden/>
          </w:rPr>
          <w:fldChar w:fldCharType="end"/>
        </w:r>
      </w:hyperlink>
    </w:p>
    <w:p w14:paraId="039B35F3" w14:textId="7FC3BD23" w:rsidR="003F797E" w:rsidRDefault="00892E16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52159167" w:history="1">
        <w:r w:rsidR="003F797E" w:rsidRPr="009A56E8">
          <w:rPr>
            <w:rStyle w:val="Hyperlink"/>
            <w:rFonts w:eastAsiaTheme="majorEastAsia"/>
            <w:noProof/>
            <w:lang w:val="ru-RU" w:eastAsia="en-US"/>
          </w:rPr>
          <w:t>4.9.</w:t>
        </w:r>
        <w:r w:rsidR="003F797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3F797E" w:rsidRPr="009A56E8">
          <w:rPr>
            <w:rStyle w:val="Hyperlink"/>
            <w:noProof/>
            <w:lang w:bidi="sr-Cyrl-CS"/>
          </w:rPr>
          <w:t xml:space="preserve">Поновна обрада </w:t>
        </w:r>
        <w:r w:rsidR="00955D9F" w:rsidRPr="00955D9F">
          <w:rPr>
            <w:rStyle w:val="Hyperlink"/>
            <w:noProof/>
            <w:lang w:bidi="sr-Cyrl-CS"/>
          </w:rPr>
          <w:t>електронске поруџбенице</w:t>
        </w:r>
        <w:r w:rsidR="003F797E" w:rsidRPr="009A56E8">
          <w:rPr>
            <w:rStyle w:val="Hyperlink"/>
            <w:noProof/>
            <w:lang w:bidi="sr-Cyrl-CS"/>
          </w:rPr>
          <w:t xml:space="preserve">, преглед верзија </w:t>
        </w:r>
        <w:r w:rsidR="00955D9F" w:rsidRPr="00955D9F">
          <w:rPr>
            <w:rStyle w:val="Hyperlink"/>
            <w:noProof/>
            <w:lang w:bidi="sr-Cyrl-CS"/>
          </w:rPr>
          <w:t>поруџбенице</w:t>
        </w:r>
        <w:r w:rsidR="003F797E">
          <w:rPr>
            <w:noProof/>
            <w:webHidden/>
          </w:rPr>
          <w:tab/>
        </w:r>
        <w:r w:rsidR="003F797E">
          <w:rPr>
            <w:noProof/>
            <w:webHidden/>
          </w:rPr>
          <w:fldChar w:fldCharType="begin"/>
        </w:r>
        <w:r w:rsidR="003F797E">
          <w:rPr>
            <w:noProof/>
            <w:webHidden/>
          </w:rPr>
          <w:instrText xml:space="preserve"> PAGEREF _Toc152159167 \h </w:instrText>
        </w:r>
        <w:r w:rsidR="003F797E">
          <w:rPr>
            <w:noProof/>
            <w:webHidden/>
          </w:rPr>
        </w:r>
        <w:r w:rsidR="003F797E">
          <w:rPr>
            <w:noProof/>
            <w:webHidden/>
          </w:rPr>
          <w:fldChar w:fldCharType="separate"/>
        </w:r>
        <w:r w:rsidR="003F797E">
          <w:rPr>
            <w:noProof/>
            <w:webHidden/>
          </w:rPr>
          <w:t>20</w:t>
        </w:r>
        <w:r w:rsidR="003F797E">
          <w:rPr>
            <w:noProof/>
            <w:webHidden/>
          </w:rPr>
          <w:fldChar w:fldCharType="end"/>
        </w:r>
      </w:hyperlink>
    </w:p>
    <w:p w14:paraId="39BA372D" w14:textId="64F25017" w:rsidR="00745638" w:rsidRDefault="00CC5E87">
      <w:pPr>
        <w:spacing w:line="360" w:lineRule="auto"/>
        <w:rPr>
          <w:rFonts w:ascii="Garamond" w:hAnsi="Garamond"/>
          <w:sz w:val="24"/>
          <w:szCs w:val="24"/>
          <w:lang w:eastAsia="en-US"/>
        </w:rPr>
      </w:pPr>
      <w:r>
        <w:rPr>
          <w:sz w:val="24"/>
          <w:lang w:bidi="sr-Cyrl-CS"/>
        </w:rPr>
        <w:fldChar w:fldCharType="end"/>
      </w:r>
    </w:p>
    <w:p w14:paraId="37E39596" w14:textId="77777777" w:rsidR="00745638" w:rsidRDefault="00CC5E87">
      <w:pPr>
        <w:pStyle w:val="Heading1"/>
        <w:keepLines/>
        <w:pageBreakBefore/>
        <w:numPr>
          <w:ilvl w:val="0"/>
          <w:numId w:val="2"/>
        </w:numPr>
        <w:tabs>
          <w:tab w:val="num" w:pos="432"/>
          <w:tab w:val="left" w:pos="993"/>
        </w:tabs>
        <w:spacing w:before="120" w:after="120" w:line="360" w:lineRule="auto"/>
        <w:ind w:left="993" w:right="284" w:hanging="426"/>
        <w:jc w:val="both"/>
        <w:rPr>
          <w:rFonts w:eastAsiaTheme="majorEastAsia" w:cs="Arial"/>
          <w:color w:val="365F91" w:themeColor="accent1" w:themeShade="BF"/>
          <w:sz w:val="28"/>
          <w:szCs w:val="28"/>
          <w:lang w:val="en-US" w:eastAsia="en-US"/>
        </w:rPr>
      </w:pPr>
      <w:bookmarkStart w:id="1" w:name="_Toc152159155"/>
      <w:r>
        <w:rPr>
          <w:color w:val="365F91" w:themeColor="accent1" w:themeShade="BF"/>
          <w:sz w:val="28"/>
          <w:lang w:bidi="sr-Cyrl-CS"/>
        </w:rPr>
        <w:lastRenderedPageBreak/>
        <w:t>Историја измена</w:t>
      </w:r>
      <w:bookmarkEnd w:id="1"/>
    </w:p>
    <w:tbl>
      <w:tblPr>
        <w:tblW w:w="99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1417"/>
        <w:gridCol w:w="1985"/>
        <w:gridCol w:w="1984"/>
        <w:gridCol w:w="3828"/>
      </w:tblGrid>
      <w:tr w:rsidR="00745638" w14:paraId="232B6CE1" w14:textId="77777777">
        <w:trPr>
          <w:tblHeader/>
        </w:trPr>
        <w:tc>
          <w:tcPr>
            <w:tcW w:w="728" w:type="dxa"/>
            <w:shd w:val="clear" w:color="auto" w:fill="3F70AB"/>
            <w:vAlign w:val="center"/>
          </w:tcPr>
          <w:p w14:paraId="30EE65F9" w14:textId="77777777" w:rsidR="00745638" w:rsidRDefault="00CC5E87">
            <w:pPr>
              <w:widowControl w:val="0"/>
              <w:spacing w:before="60" w:after="6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bidi="sr-Cyrl-CS"/>
              </w:rPr>
              <w:t>Ред. бр.</w:t>
            </w:r>
          </w:p>
        </w:tc>
        <w:tc>
          <w:tcPr>
            <w:tcW w:w="1417" w:type="dxa"/>
            <w:shd w:val="clear" w:color="auto" w:fill="3F70AB"/>
            <w:vAlign w:val="center"/>
          </w:tcPr>
          <w:p w14:paraId="44CACA10" w14:textId="77777777" w:rsidR="00745638" w:rsidRDefault="00CC5E87">
            <w:pPr>
              <w:widowControl w:val="0"/>
              <w:spacing w:before="60" w:after="6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bidi="sr-Cyrl-CS"/>
              </w:rPr>
              <w:t>Верзија</w:t>
            </w:r>
          </w:p>
        </w:tc>
        <w:tc>
          <w:tcPr>
            <w:tcW w:w="1985" w:type="dxa"/>
            <w:shd w:val="clear" w:color="auto" w:fill="3F70AB"/>
            <w:vAlign w:val="center"/>
          </w:tcPr>
          <w:p w14:paraId="32B6A207" w14:textId="77777777" w:rsidR="00745638" w:rsidRDefault="00CC5E87">
            <w:pPr>
              <w:widowControl w:val="0"/>
              <w:spacing w:before="60" w:after="6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bidi="sr-Cyrl-CS"/>
              </w:rPr>
              <w:t>Аутор измене</w:t>
            </w:r>
          </w:p>
        </w:tc>
        <w:tc>
          <w:tcPr>
            <w:tcW w:w="1984" w:type="dxa"/>
            <w:shd w:val="clear" w:color="auto" w:fill="3F70AB"/>
            <w:vAlign w:val="center"/>
          </w:tcPr>
          <w:p w14:paraId="2372B4B2" w14:textId="77777777" w:rsidR="00745638" w:rsidRDefault="00CC5E87">
            <w:pPr>
              <w:widowControl w:val="0"/>
              <w:spacing w:before="60" w:after="6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bidi="sr-Cyrl-CS"/>
              </w:rPr>
              <w:t>Датум измене</w:t>
            </w:r>
          </w:p>
        </w:tc>
        <w:tc>
          <w:tcPr>
            <w:tcW w:w="3828" w:type="dxa"/>
            <w:shd w:val="clear" w:color="auto" w:fill="3F70AB"/>
            <w:vAlign w:val="center"/>
          </w:tcPr>
          <w:p w14:paraId="028AD574" w14:textId="77777777" w:rsidR="00745638" w:rsidRDefault="00CC5E87">
            <w:pPr>
              <w:widowControl w:val="0"/>
              <w:spacing w:before="60" w:after="6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bidi="sr-Cyrl-CS"/>
              </w:rPr>
              <w:t>Опис измена</w:t>
            </w:r>
          </w:p>
        </w:tc>
      </w:tr>
      <w:tr w:rsidR="00745638" w14:paraId="65E0AFE0" w14:textId="77777777">
        <w:tc>
          <w:tcPr>
            <w:tcW w:w="728" w:type="dxa"/>
            <w:vAlign w:val="center"/>
          </w:tcPr>
          <w:p w14:paraId="53FCADE2" w14:textId="77777777" w:rsidR="00745638" w:rsidRDefault="00745638" w:rsidP="00CC5E87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34"/>
              </w:tabs>
              <w:spacing w:before="60" w:after="60"/>
              <w:ind w:left="170" w:firstLine="0"/>
              <w:jc w:val="center"/>
            </w:pPr>
          </w:p>
        </w:tc>
        <w:tc>
          <w:tcPr>
            <w:tcW w:w="1417" w:type="dxa"/>
            <w:vAlign w:val="center"/>
          </w:tcPr>
          <w:p w14:paraId="1FA7A626" w14:textId="77777777" w:rsidR="00745638" w:rsidRDefault="00CC5E87">
            <w:pPr>
              <w:widowControl w:val="0"/>
              <w:suppressLineNumbers/>
              <w:spacing w:before="60" w:after="60"/>
            </w:pPr>
            <w:r>
              <w:rPr>
                <w:lang w:bidi="sr-Cyrl-CS"/>
              </w:rPr>
              <w:t>Верзија 1</w:t>
            </w:r>
          </w:p>
        </w:tc>
        <w:tc>
          <w:tcPr>
            <w:tcW w:w="1985" w:type="dxa"/>
            <w:vAlign w:val="center"/>
          </w:tcPr>
          <w:p w14:paraId="7D9DBA9F" w14:textId="6F565F2D" w:rsidR="00745638" w:rsidRDefault="008E6601">
            <w:pPr>
              <w:widowControl w:val="0"/>
              <w:suppressLineNumbers/>
              <w:spacing w:before="60" w:after="60"/>
            </w:pPr>
            <w:r>
              <w:rPr>
                <w:lang w:bidi="sr-Cyrl-CS"/>
              </w:rPr>
              <w:t xml:space="preserve">Семјонова Ј. </w:t>
            </w:r>
          </w:p>
        </w:tc>
        <w:tc>
          <w:tcPr>
            <w:tcW w:w="1984" w:type="dxa"/>
            <w:vAlign w:val="center"/>
          </w:tcPr>
          <w:p w14:paraId="270D5628" w14:textId="6C4AF470" w:rsidR="00745638" w:rsidRDefault="00CC5E87">
            <w:pPr>
              <w:widowControl w:val="0"/>
              <w:tabs>
                <w:tab w:val="left" w:pos="34"/>
              </w:tabs>
              <w:spacing w:before="60" w:after="60"/>
            </w:pPr>
            <w:r>
              <w:rPr>
                <w:lang w:bidi="sr-Cyrl-CS"/>
              </w:rPr>
              <w:t xml:space="preserve">25.11.2023. </w:t>
            </w:r>
          </w:p>
        </w:tc>
        <w:tc>
          <w:tcPr>
            <w:tcW w:w="3828" w:type="dxa"/>
            <w:vAlign w:val="center"/>
          </w:tcPr>
          <w:p w14:paraId="45AF01B1" w14:textId="77777777" w:rsidR="00745638" w:rsidRDefault="00CC5E87">
            <w:pPr>
              <w:widowControl w:val="0"/>
              <w:suppressLineNumbers/>
              <w:spacing w:before="60" w:after="60"/>
              <w:jc w:val="center"/>
            </w:pPr>
            <w:r>
              <w:rPr>
                <w:lang w:bidi="sr-Cyrl-CS"/>
              </w:rPr>
              <w:t>Прва верзија текста</w:t>
            </w:r>
          </w:p>
        </w:tc>
      </w:tr>
      <w:tr w:rsidR="00745638" w14:paraId="12CDE56D" w14:textId="77777777">
        <w:tc>
          <w:tcPr>
            <w:tcW w:w="728" w:type="dxa"/>
            <w:vAlign w:val="center"/>
          </w:tcPr>
          <w:p w14:paraId="77C816A3" w14:textId="77777777" w:rsidR="00745638" w:rsidRDefault="00745638" w:rsidP="00CC5E87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34"/>
              </w:tabs>
              <w:spacing w:before="60" w:after="60"/>
              <w:ind w:left="170" w:firstLine="0"/>
              <w:jc w:val="center"/>
            </w:pPr>
          </w:p>
        </w:tc>
        <w:tc>
          <w:tcPr>
            <w:tcW w:w="1417" w:type="dxa"/>
            <w:vAlign w:val="center"/>
          </w:tcPr>
          <w:p w14:paraId="52196B7E" w14:textId="77777777" w:rsidR="00745638" w:rsidRDefault="00745638">
            <w:pPr>
              <w:widowControl w:val="0"/>
              <w:suppressLineNumbers/>
              <w:spacing w:before="60" w:after="60"/>
            </w:pPr>
          </w:p>
        </w:tc>
        <w:tc>
          <w:tcPr>
            <w:tcW w:w="1985" w:type="dxa"/>
          </w:tcPr>
          <w:p w14:paraId="343D996A" w14:textId="77777777" w:rsidR="00745638" w:rsidRDefault="00745638">
            <w:pPr>
              <w:widowControl w:val="0"/>
              <w:suppressLineNumbers/>
              <w:spacing w:before="60" w:after="60"/>
            </w:pPr>
          </w:p>
        </w:tc>
        <w:tc>
          <w:tcPr>
            <w:tcW w:w="1984" w:type="dxa"/>
          </w:tcPr>
          <w:p w14:paraId="3A334CC7" w14:textId="77777777" w:rsidR="00745638" w:rsidRDefault="00745638">
            <w:pPr>
              <w:widowControl w:val="0"/>
              <w:tabs>
                <w:tab w:val="left" w:pos="34"/>
              </w:tabs>
              <w:spacing w:before="60" w:after="60"/>
            </w:pPr>
          </w:p>
        </w:tc>
        <w:tc>
          <w:tcPr>
            <w:tcW w:w="3828" w:type="dxa"/>
            <w:vAlign w:val="center"/>
          </w:tcPr>
          <w:p w14:paraId="5D153CE4" w14:textId="77777777" w:rsidR="00745638" w:rsidRDefault="00745638">
            <w:pPr>
              <w:widowControl w:val="0"/>
              <w:suppressLineNumbers/>
              <w:spacing w:before="60" w:after="60"/>
              <w:jc w:val="center"/>
            </w:pPr>
          </w:p>
        </w:tc>
      </w:tr>
      <w:tr w:rsidR="00745638" w14:paraId="1C5AE423" w14:textId="77777777">
        <w:tc>
          <w:tcPr>
            <w:tcW w:w="728" w:type="dxa"/>
            <w:vAlign w:val="center"/>
          </w:tcPr>
          <w:p w14:paraId="7FE73DF7" w14:textId="77777777" w:rsidR="00745638" w:rsidRDefault="00745638" w:rsidP="00CC5E87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34"/>
              </w:tabs>
              <w:spacing w:before="60" w:after="60"/>
              <w:ind w:left="170" w:firstLine="0"/>
              <w:jc w:val="center"/>
            </w:pPr>
          </w:p>
        </w:tc>
        <w:tc>
          <w:tcPr>
            <w:tcW w:w="1417" w:type="dxa"/>
            <w:vAlign w:val="center"/>
          </w:tcPr>
          <w:p w14:paraId="654135D9" w14:textId="77777777" w:rsidR="00745638" w:rsidRDefault="00745638">
            <w:pPr>
              <w:widowControl w:val="0"/>
              <w:suppressLineNumbers/>
              <w:spacing w:before="60" w:after="60"/>
            </w:pPr>
          </w:p>
        </w:tc>
        <w:tc>
          <w:tcPr>
            <w:tcW w:w="1985" w:type="dxa"/>
          </w:tcPr>
          <w:p w14:paraId="11BBAF42" w14:textId="77777777" w:rsidR="00745638" w:rsidRDefault="00745638">
            <w:pPr>
              <w:widowControl w:val="0"/>
              <w:suppressLineNumbers/>
              <w:spacing w:before="60" w:after="60"/>
            </w:pPr>
          </w:p>
        </w:tc>
        <w:tc>
          <w:tcPr>
            <w:tcW w:w="1984" w:type="dxa"/>
          </w:tcPr>
          <w:p w14:paraId="683F4041" w14:textId="77777777" w:rsidR="00745638" w:rsidRDefault="00745638">
            <w:pPr>
              <w:widowControl w:val="0"/>
              <w:tabs>
                <w:tab w:val="left" w:pos="34"/>
              </w:tabs>
              <w:spacing w:before="60" w:after="60"/>
            </w:pPr>
          </w:p>
        </w:tc>
        <w:tc>
          <w:tcPr>
            <w:tcW w:w="3828" w:type="dxa"/>
            <w:vAlign w:val="center"/>
          </w:tcPr>
          <w:p w14:paraId="5D90F02D" w14:textId="77777777" w:rsidR="00745638" w:rsidRDefault="00745638">
            <w:pPr>
              <w:widowControl w:val="0"/>
              <w:suppressLineNumbers/>
              <w:spacing w:before="60" w:after="60"/>
              <w:jc w:val="center"/>
            </w:pPr>
          </w:p>
        </w:tc>
      </w:tr>
    </w:tbl>
    <w:p w14:paraId="65EEDADE" w14:textId="77777777" w:rsidR="00745638" w:rsidRDefault="00745638">
      <w:pPr>
        <w:rPr>
          <w:lang w:eastAsia="en-US"/>
        </w:rPr>
      </w:pPr>
    </w:p>
    <w:p w14:paraId="174F73C8" w14:textId="77777777" w:rsidR="00745638" w:rsidRDefault="00745638">
      <w:pPr>
        <w:rPr>
          <w:lang w:eastAsia="en-US"/>
        </w:rPr>
      </w:pPr>
    </w:p>
    <w:p w14:paraId="5E19802B" w14:textId="77777777" w:rsidR="00745638" w:rsidRDefault="00745638">
      <w:pPr>
        <w:rPr>
          <w:lang w:eastAsia="en-US"/>
        </w:rPr>
      </w:pPr>
    </w:p>
    <w:p w14:paraId="1356DA86" w14:textId="77777777" w:rsidR="00745638" w:rsidRDefault="00745638">
      <w:pPr>
        <w:rPr>
          <w:lang w:eastAsia="en-US"/>
        </w:rPr>
      </w:pPr>
    </w:p>
    <w:p w14:paraId="060A058C" w14:textId="77777777" w:rsidR="00745638" w:rsidRDefault="00745638">
      <w:pPr>
        <w:tabs>
          <w:tab w:val="left" w:pos="4030"/>
        </w:tabs>
      </w:pPr>
    </w:p>
    <w:p w14:paraId="49838E8C" w14:textId="77777777" w:rsidR="00745638" w:rsidRDefault="00CC5E87">
      <w:pPr>
        <w:pStyle w:val="Heading1"/>
        <w:keepLines/>
        <w:pageBreakBefore/>
        <w:numPr>
          <w:ilvl w:val="0"/>
          <w:numId w:val="2"/>
        </w:numPr>
        <w:tabs>
          <w:tab w:val="num" w:pos="432"/>
          <w:tab w:val="left" w:pos="993"/>
        </w:tabs>
        <w:spacing w:before="120" w:after="120" w:line="360" w:lineRule="auto"/>
        <w:ind w:left="993" w:right="284" w:hanging="426"/>
        <w:jc w:val="both"/>
        <w:rPr>
          <w:rFonts w:eastAsiaTheme="majorEastAsia" w:cs="Arial"/>
          <w:color w:val="365F91" w:themeColor="accent1" w:themeShade="BF"/>
          <w:sz w:val="28"/>
          <w:szCs w:val="28"/>
          <w:lang w:val="en-US" w:eastAsia="en-US"/>
        </w:rPr>
      </w:pPr>
      <w:bookmarkStart w:id="2" w:name="_Toc152159156"/>
      <w:r>
        <w:rPr>
          <w:color w:val="365F91" w:themeColor="accent1" w:themeShade="BF"/>
          <w:sz w:val="28"/>
          <w:lang w:bidi="sr-Cyrl-CS"/>
        </w:rPr>
        <w:lastRenderedPageBreak/>
        <w:t>Намена</w:t>
      </w:r>
      <w:bookmarkEnd w:id="2"/>
    </w:p>
    <w:p w14:paraId="57005DA9" w14:textId="6A0AAADB" w:rsidR="00745638" w:rsidRDefault="00CC5E87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 xml:space="preserve">Овим упутством се утврђује начин поступања Добављача везано за потврђивање налога за набавку материјала и услуга преко  </w:t>
      </w:r>
      <w:proofErr w:type="spellStart"/>
      <w:r w:rsidR="00D67740">
        <w:rPr>
          <w:sz w:val="24"/>
          <w:lang w:bidi="sr-Cyrl-CS"/>
        </w:rPr>
        <w:t>КупиНА</w:t>
      </w:r>
      <w:proofErr w:type="spellEnd"/>
      <w:r>
        <w:rPr>
          <w:sz w:val="24"/>
          <w:lang w:bidi="sr-Cyrl-CS"/>
        </w:rPr>
        <w:t xml:space="preserve"> </w:t>
      </w:r>
      <w:r w:rsidR="00D67740">
        <w:rPr>
          <w:sz w:val="24"/>
          <w:lang w:bidi="sr-Cyrl-CS"/>
        </w:rPr>
        <w:t>Портал</w:t>
      </w:r>
      <w:r w:rsidR="002139FB">
        <w:rPr>
          <w:sz w:val="24"/>
          <w:lang w:val="sr-Cyrl-RS" w:bidi="sr-Cyrl-CS"/>
        </w:rPr>
        <w:t>а</w:t>
      </w:r>
      <w:r>
        <w:rPr>
          <w:sz w:val="24"/>
          <w:lang w:bidi="sr-Cyrl-CS"/>
        </w:rPr>
        <w:t>.</w:t>
      </w:r>
    </w:p>
    <w:p w14:paraId="4415FD34" w14:textId="1BFA64E4" w:rsidR="00745638" w:rsidRDefault="00CC5E87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>Ово упутство је намењено за опис рада Добављача приликом реализације следећих активности:</w:t>
      </w:r>
    </w:p>
    <w:p w14:paraId="30DABCC6" w14:textId="293A76DA" w:rsidR="008E6601" w:rsidRPr="000E324D" w:rsidRDefault="008E6601" w:rsidP="00CC5E87">
      <w:pPr>
        <w:pStyle w:val="ListParagraph"/>
        <w:numPr>
          <w:ilvl w:val="0"/>
          <w:numId w:val="8"/>
        </w:numPr>
        <w:spacing w:before="120" w:after="120" w:line="276" w:lineRule="auto"/>
        <w:jc w:val="both"/>
        <w:rPr>
          <w:sz w:val="24"/>
          <w:szCs w:val="24"/>
        </w:rPr>
      </w:pPr>
      <w:r w:rsidRPr="000E324D">
        <w:rPr>
          <w:sz w:val="24"/>
          <w:lang w:bidi="sr-Cyrl-CS"/>
        </w:rPr>
        <w:t xml:space="preserve">улазак на електронску трговинску платформу SAP </w:t>
      </w:r>
      <w:r w:rsidR="00D67740">
        <w:rPr>
          <w:sz w:val="24"/>
          <w:lang w:bidi="sr-Cyrl-CS"/>
        </w:rPr>
        <w:t>Портал</w:t>
      </w:r>
      <w:r w:rsidRPr="000E324D">
        <w:rPr>
          <w:sz w:val="24"/>
          <w:lang w:bidi="sr-Cyrl-CS"/>
        </w:rPr>
        <w:t xml:space="preserve"> "НИС </w:t>
      </w:r>
      <w:proofErr w:type="spellStart"/>
      <w:r w:rsidRPr="000E324D">
        <w:rPr>
          <w:sz w:val="24"/>
          <w:lang w:bidi="sr-Cyrl-CS"/>
        </w:rPr>
        <w:t>а.д</w:t>
      </w:r>
      <w:proofErr w:type="spellEnd"/>
      <w:r w:rsidRPr="000E324D">
        <w:rPr>
          <w:sz w:val="24"/>
          <w:lang w:bidi="sr-Cyrl-CS"/>
        </w:rPr>
        <w:t>. Нови Сад";</w:t>
      </w:r>
    </w:p>
    <w:p w14:paraId="476266B7" w14:textId="15CE771C" w:rsidR="00B85FFE" w:rsidRPr="000E324D" w:rsidRDefault="00B85FFE" w:rsidP="00CC5E87">
      <w:pPr>
        <w:pStyle w:val="ListParagraph"/>
        <w:numPr>
          <w:ilvl w:val="0"/>
          <w:numId w:val="8"/>
        </w:numPr>
        <w:spacing w:before="120" w:after="120" w:line="276" w:lineRule="auto"/>
        <w:jc w:val="both"/>
        <w:rPr>
          <w:sz w:val="24"/>
          <w:szCs w:val="24"/>
        </w:rPr>
      </w:pPr>
      <w:r w:rsidRPr="000E324D">
        <w:rPr>
          <w:sz w:val="24"/>
          <w:lang w:bidi="sr-Cyrl-CS"/>
        </w:rPr>
        <w:t xml:space="preserve">прегледање списка </w:t>
      </w:r>
      <w:r w:rsidR="00955D9F">
        <w:rPr>
          <w:sz w:val="24"/>
          <w:lang w:val="sr-Cyrl-RS" w:bidi="sr-Cyrl-CS"/>
        </w:rPr>
        <w:t>поруџбина</w:t>
      </w:r>
      <w:r w:rsidRPr="000E324D">
        <w:rPr>
          <w:sz w:val="24"/>
          <w:lang w:bidi="sr-Cyrl-CS"/>
        </w:rPr>
        <w:t>;</w:t>
      </w:r>
    </w:p>
    <w:p w14:paraId="3CCD2AD2" w14:textId="09061B73" w:rsidR="00B85FFE" w:rsidRPr="000E324D" w:rsidRDefault="00B85FFE" w:rsidP="00955D9F">
      <w:pPr>
        <w:pStyle w:val="ListParagraph"/>
        <w:numPr>
          <w:ilvl w:val="0"/>
          <w:numId w:val="8"/>
        </w:numPr>
        <w:spacing w:before="120" w:after="120" w:line="276" w:lineRule="auto"/>
        <w:jc w:val="both"/>
        <w:rPr>
          <w:sz w:val="24"/>
          <w:szCs w:val="24"/>
        </w:rPr>
      </w:pPr>
      <w:r w:rsidRPr="000E324D">
        <w:rPr>
          <w:sz w:val="24"/>
          <w:lang w:bidi="sr-Cyrl-CS"/>
        </w:rPr>
        <w:t xml:space="preserve">преглед </w:t>
      </w:r>
      <w:r w:rsidR="00955D9F" w:rsidRPr="00955D9F">
        <w:rPr>
          <w:sz w:val="24"/>
          <w:lang w:bidi="sr-Cyrl-CS"/>
        </w:rPr>
        <w:t xml:space="preserve">електронске </w:t>
      </w:r>
      <w:proofErr w:type="spellStart"/>
      <w:r w:rsidR="00955D9F" w:rsidRPr="00955D9F">
        <w:rPr>
          <w:sz w:val="24"/>
          <w:lang w:bidi="sr-Cyrl-CS"/>
        </w:rPr>
        <w:t>поруџбенице</w:t>
      </w:r>
      <w:proofErr w:type="spellEnd"/>
      <w:r w:rsidR="00955D9F" w:rsidRPr="00955D9F">
        <w:rPr>
          <w:sz w:val="24"/>
          <w:lang w:bidi="sr-Cyrl-CS"/>
        </w:rPr>
        <w:t xml:space="preserve"> </w:t>
      </w:r>
      <w:proofErr w:type="spellStart"/>
      <w:r w:rsidRPr="000E324D">
        <w:rPr>
          <w:sz w:val="24"/>
          <w:lang w:bidi="sr-Cyrl-CS"/>
        </w:rPr>
        <w:t>КупиНА</w:t>
      </w:r>
      <w:proofErr w:type="spellEnd"/>
      <w:r w:rsidRPr="000E324D">
        <w:rPr>
          <w:sz w:val="24"/>
          <w:lang w:bidi="sr-Cyrl-CS"/>
        </w:rPr>
        <w:t>;</w:t>
      </w:r>
    </w:p>
    <w:p w14:paraId="256D176D" w14:textId="04F48B7D" w:rsidR="00B85FFE" w:rsidRPr="000E324D" w:rsidRDefault="00B85FFE" w:rsidP="00955D9F">
      <w:pPr>
        <w:pStyle w:val="ListParagraph"/>
        <w:numPr>
          <w:ilvl w:val="0"/>
          <w:numId w:val="8"/>
        </w:numPr>
        <w:spacing w:before="120" w:after="120" w:line="276" w:lineRule="auto"/>
        <w:jc w:val="both"/>
        <w:rPr>
          <w:sz w:val="24"/>
          <w:szCs w:val="24"/>
        </w:rPr>
      </w:pPr>
      <w:r w:rsidRPr="000E324D">
        <w:rPr>
          <w:sz w:val="24"/>
          <w:lang w:bidi="sr-Cyrl-CS"/>
        </w:rPr>
        <w:t xml:space="preserve">преглед документације уз </w:t>
      </w:r>
      <w:proofErr w:type="spellStart"/>
      <w:r w:rsidR="00955D9F" w:rsidRPr="00955D9F">
        <w:rPr>
          <w:sz w:val="24"/>
          <w:lang w:bidi="sr-Cyrl-CS"/>
        </w:rPr>
        <w:t>електронск</w:t>
      </w:r>
      <w:proofErr w:type="spellEnd"/>
      <w:r w:rsidR="00955D9F">
        <w:rPr>
          <w:sz w:val="24"/>
          <w:lang w:val="sr-Cyrl-RS" w:bidi="sr-Cyrl-CS"/>
        </w:rPr>
        <w:t>у</w:t>
      </w:r>
      <w:r w:rsidR="00955D9F" w:rsidRPr="00955D9F">
        <w:rPr>
          <w:sz w:val="24"/>
          <w:lang w:bidi="sr-Cyrl-CS"/>
        </w:rPr>
        <w:t xml:space="preserve"> </w:t>
      </w:r>
      <w:proofErr w:type="spellStart"/>
      <w:r w:rsidR="00955D9F" w:rsidRPr="00955D9F">
        <w:rPr>
          <w:sz w:val="24"/>
          <w:lang w:bidi="sr-Cyrl-CS"/>
        </w:rPr>
        <w:t>поруџбениц</w:t>
      </w:r>
      <w:proofErr w:type="spellEnd"/>
      <w:r w:rsidR="00955D9F">
        <w:rPr>
          <w:sz w:val="24"/>
          <w:lang w:val="sr-Cyrl-RS" w:bidi="sr-Cyrl-CS"/>
        </w:rPr>
        <w:t>у</w:t>
      </w:r>
      <w:r w:rsidR="00955D9F" w:rsidRPr="00955D9F">
        <w:rPr>
          <w:sz w:val="24"/>
          <w:lang w:bidi="sr-Cyrl-CS"/>
        </w:rPr>
        <w:t xml:space="preserve"> </w:t>
      </w:r>
      <w:proofErr w:type="spellStart"/>
      <w:r w:rsidRPr="000E324D">
        <w:rPr>
          <w:sz w:val="24"/>
          <w:lang w:bidi="sr-Cyrl-CS"/>
        </w:rPr>
        <w:t>КупиНА</w:t>
      </w:r>
      <w:proofErr w:type="spellEnd"/>
      <w:r w:rsidRPr="000E324D">
        <w:rPr>
          <w:sz w:val="24"/>
          <w:lang w:bidi="sr-Cyrl-CS"/>
        </w:rPr>
        <w:t>;</w:t>
      </w:r>
    </w:p>
    <w:p w14:paraId="71C01551" w14:textId="6FE89FA3" w:rsidR="00B85FFE" w:rsidRPr="000E324D" w:rsidRDefault="00B85FFE" w:rsidP="00955D9F">
      <w:pPr>
        <w:pStyle w:val="ListParagraph"/>
        <w:numPr>
          <w:ilvl w:val="0"/>
          <w:numId w:val="8"/>
        </w:numPr>
        <w:spacing w:before="120" w:after="120" w:line="276" w:lineRule="auto"/>
        <w:jc w:val="both"/>
        <w:rPr>
          <w:sz w:val="24"/>
          <w:szCs w:val="24"/>
        </w:rPr>
      </w:pPr>
      <w:r w:rsidRPr="000E324D">
        <w:rPr>
          <w:sz w:val="24"/>
          <w:lang w:bidi="sr-Cyrl-CS"/>
        </w:rPr>
        <w:t xml:space="preserve">обрада и потврда </w:t>
      </w:r>
      <w:r w:rsidR="00955D9F" w:rsidRPr="00955D9F">
        <w:rPr>
          <w:sz w:val="24"/>
          <w:lang w:bidi="sr-Cyrl-CS"/>
        </w:rPr>
        <w:t xml:space="preserve">електронске </w:t>
      </w:r>
      <w:proofErr w:type="spellStart"/>
      <w:r w:rsidR="00955D9F" w:rsidRPr="00955D9F">
        <w:rPr>
          <w:sz w:val="24"/>
          <w:lang w:bidi="sr-Cyrl-CS"/>
        </w:rPr>
        <w:t>поруџбенице</w:t>
      </w:r>
      <w:proofErr w:type="spellEnd"/>
      <w:r w:rsidR="00955D9F" w:rsidRPr="00955D9F">
        <w:rPr>
          <w:sz w:val="24"/>
          <w:lang w:bidi="sr-Cyrl-CS"/>
        </w:rPr>
        <w:t xml:space="preserve"> </w:t>
      </w:r>
      <w:proofErr w:type="spellStart"/>
      <w:r w:rsidRPr="000E324D">
        <w:rPr>
          <w:sz w:val="24"/>
          <w:lang w:bidi="sr-Cyrl-CS"/>
        </w:rPr>
        <w:t>КупиНа</w:t>
      </w:r>
      <w:proofErr w:type="spellEnd"/>
      <w:r w:rsidRPr="000E324D">
        <w:rPr>
          <w:sz w:val="24"/>
          <w:lang w:bidi="sr-Cyrl-CS"/>
        </w:rPr>
        <w:t>.</w:t>
      </w:r>
    </w:p>
    <w:p w14:paraId="7C7C1BD9" w14:textId="77777777" w:rsidR="008E6601" w:rsidRPr="000E324D" w:rsidRDefault="008E6601" w:rsidP="008E6601">
      <w:pPr>
        <w:spacing w:before="120" w:after="120" w:line="276" w:lineRule="auto"/>
        <w:jc w:val="both"/>
        <w:rPr>
          <w:rFonts w:ascii="Garamond" w:hAnsi="Garamond"/>
          <w:sz w:val="24"/>
          <w:lang w:eastAsia="en-US"/>
        </w:rPr>
      </w:pPr>
    </w:p>
    <w:p w14:paraId="578EF9F5" w14:textId="4D93CADD" w:rsidR="008E6601" w:rsidRPr="000E324D" w:rsidRDefault="008E6601" w:rsidP="000E324D">
      <w:pPr>
        <w:pStyle w:val="Heading1"/>
        <w:pageBreakBefore/>
        <w:numPr>
          <w:ilvl w:val="0"/>
          <w:numId w:val="2"/>
        </w:numPr>
        <w:spacing w:after="240" w:line="276" w:lineRule="auto"/>
        <w:jc w:val="both"/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</w:pPr>
      <w:bookmarkStart w:id="3" w:name="_Toc152159157"/>
      <w:r w:rsidRPr="000E324D">
        <w:rPr>
          <w:color w:val="365F91" w:themeColor="accent1" w:themeShade="BF"/>
          <w:sz w:val="28"/>
          <w:lang w:bidi="sr-Cyrl-CS"/>
        </w:rPr>
        <w:lastRenderedPageBreak/>
        <w:t xml:space="preserve">Улазак на електронску трговинску платформу SAP </w:t>
      </w:r>
      <w:r w:rsidR="00D67740">
        <w:rPr>
          <w:color w:val="365F91" w:themeColor="accent1" w:themeShade="BF"/>
          <w:sz w:val="28"/>
          <w:lang w:bidi="sr-Cyrl-CS"/>
        </w:rPr>
        <w:t>Портал</w:t>
      </w:r>
      <w:bookmarkEnd w:id="3"/>
      <w:r w:rsidRPr="000E324D">
        <w:rPr>
          <w:color w:val="365F91" w:themeColor="accent1" w:themeShade="BF"/>
          <w:sz w:val="28"/>
          <w:lang w:bidi="sr-Cyrl-CS"/>
        </w:rPr>
        <w:t xml:space="preserve"> </w:t>
      </w:r>
    </w:p>
    <w:p w14:paraId="78B6E21E" w14:textId="77777777" w:rsidR="008E6601" w:rsidRPr="000E324D" w:rsidRDefault="008E6601" w:rsidP="002A6B4D">
      <w:pPr>
        <w:spacing w:before="120" w:after="120" w:line="276" w:lineRule="auto"/>
        <w:ind w:firstLine="567"/>
        <w:jc w:val="both"/>
        <w:rPr>
          <w:rStyle w:val="Hyperlink"/>
          <w:b/>
          <w:sz w:val="24"/>
          <w:szCs w:val="24"/>
          <w:lang w:eastAsia="en-US"/>
        </w:rPr>
      </w:pPr>
      <w:r w:rsidRPr="000E324D">
        <w:rPr>
          <w:sz w:val="24"/>
          <w:lang w:bidi="sr-Cyrl-CS"/>
        </w:rPr>
        <w:t xml:space="preserve">Након успешног обављања процедуре регистрације и добијања индивидуалног логина и лозинке приступ електронској платформи "НИС а.о. Нови Сад" се врши преко линка </w:t>
      </w:r>
      <w:hyperlink r:id="rId11" w:history="1">
        <w:r w:rsidRPr="000E324D">
          <w:rPr>
            <w:rStyle w:val="Hyperlink"/>
            <w:b/>
            <w:sz w:val="24"/>
            <w:lang w:bidi="sr-Cyrl-CS"/>
          </w:rPr>
          <w:t>https://srm.nis.rs</w:t>
        </w:r>
      </w:hyperlink>
    </w:p>
    <w:p w14:paraId="77F1563D" w14:textId="5B51A688" w:rsidR="002A6B4D" w:rsidRPr="000E324D" w:rsidRDefault="002A6B4D" w:rsidP="00943416">
      <w:pPr>
        <w:spacing w:before="120" w:after="120"/>
        <w:ind w:firstLine="357"/>
        <w:jc w:val="both"/>
        <w:rPr>
          <w:rStyle w:val="Hyperlink"/>
          <w:b/>
          <w:color w:val="auto"/>
          <w:sz w:val="24"/>
          <w:szCs w:val="24"/>
          <w:lang w:eastAsia="en-US"/>
        </w:rPr>
      </w:pPr>
      <w:r w:rsidRPr="000E324D">
        <w:rPr>
          <w:rStyle w:val="Hyperlink"/>
          <w:b/>
          <w:noProof/>
          <w:color w:val="auto"/>
          <w:sz w:val="24"/>
          <w:lang w:val="sr-Latn-RS" w:eastAsia="sr-Latn-RS"/>
        </w:rPr>
        <w:drawing>
          <wp:inline distT="0" distB="0" distL="0" distR="0" wp14:anchorId="3E01D79C" wp14:editId="68FA09AA">
            <wp:extent cx="6050280" cy="3398520"/>
            <wp:effectExtent l="0" t="0" r="7620" b="0"/>
            <wp:docPr id="915778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8C91" w14:textId="04D0B2DC" w:rsidR="002A6B4D" w:rsidRPr="000E324D" w:rsidRDefault="002A6B4D" w:rsidP="002A6B4D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0E324D">
        <w:rPr>
          <w:sz w:val="24"/>
          <w:lang w:bidi="sr-Cyrl-CS"/>
        </w:rPr>
        <w:t xml:space="preserve">Доступан је линк за прелазак на упутства са описом потребних радњи приликом подношења понуда за учешће  у процедурама избора добављача МТР и сервисних  услуга и упутства за обраду и потврђивање од стране Добављача налога за набавку преко </w:t>
      </w:r>
      <w:proofErr w:type="spellStart"/>
      <w:r w:rsidR="00D67740">
        <w:rPr>
          <w:sz w:val="24"/>
          <w:lang w:bidi="sr-Cyrl-CS"/>
        </w:rPr>
        <w:t>КупиНА</w:t>
      </w:r>
      <w:proofErr w:type="spellEnd"/>
      <w:r w:rsidRPr="000E324D">
        <w:rPr>
          <w:sz w:val="24"/>
          <w:lang w:bidi="sr-Cyrl-CS"/>
        </w:rPr>
        <w:t xml:space="preserve"> </w:t>
      </w:r>
      <w:r w:rsidR="00D67740">
        <w:rPr>
          <w:sz w:val="24"/>
          <w:lang w:bidi="sr-Cyrl-CS"/>
        </w:rPr>
        <w:t>Портал</w:t>
      </w:r>
      <w:r w:rsidR="002139FB">
        <w:rPr>
          <w:sz w:val="24"/>
          <w:lang w:val="sr-Cyrl-RS" w:bidi="sr-Cyrl-CS"/>
        </w:rPr>
        <w:t>а</w:t>
      </w:r>
      <w:r w:rsidRPr="000E324D">
        <w:rPr>
          <w:sz w:val="24"/>
          <w:lang w:bidi="sr-Cyrl-CS"/>
        </w:rPr>
        <w:t>.</w:t>
      </w:r>
    </w:p>
    <w:p w14:paraId="530D4AFA" w14:textId="4EF8229E" w:rsidR="002A6B4D" w:rsidRPr="000E324D" w:rsidRDefault="002A6B4D" w:rsidP="002A6B4D">
      <w:pPr>
        <w:spacing w:before="120"/>
        <w:jc w:val="both"/>
        <w:rPr>
          <w:rFonts w:ascii="Garamond" w:hAnsi="Garamond"/>
          <w:noProof/>
          <w:sz w:val="24"/>
          <w:lang w:eastAsia="en-US"/>
        </w:rPr>
      </w:pPr>
      <w:r w:rsidRPr="000E324D"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18BA7629" wp14:editId="7F6B35B3">
            <wp:extent cx="6019800" cy="3406140"/>
            <wp:effectExtent l="0" t="0" r="0" b="3810"/>
            <wp:docPr id="1854629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1D4B" w14:textId="77777777" w:rsidR="002A6B4D" w:rsidRDefault="002A6B4D" w:rsidP="00B85FFE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0E324D">
        <w:rPr>
          <w:sz w:val="24"/>
          <w:lang w:bidi="sr-Cyrl-CS"/>
        </w:rPr>
        <w:t xml:space="preserve">Приликом преласка преко линка ради прегледања и учитавања доступна су поједина упутства за добављача на српском, енглеском и руском језику. </w:t>
      </w:r>
    </w:p>
    <w:p w14:paraId="027133EE" w14:textId="61A213C2" w:rsidR="002A6B4D" w:rsidRDefault="002A6B4D" w:rsidP="00B85FFE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2A6B4D">
        <w:rPr>
          <w:sz w:val="24"/>
          <w:lang w:bidi="sr-Cyrl-CS"/>
        </w:rPr>
        <w:t xml:space="preserve">Након успешног уласка на SAP </w:t>
      </w:r>
      <w:r w:rsidR="00D67740">
        <w:rPr>
          <w:sz w:val="24"/>
          <w:lang w:bidi="sr-Cyrl-CS"/>
        </w:rPr>
        <w:t>Портал</w:t>
      </w:r>
      <w:r w:rsidRPr="002A6B4D">
        <w:rPr>
          <w:sz w:val="24"/>
          <w:lang w:bidi="sr-Cyrl-CS"/>
        </w:rPr>
        <w:t xml:space="preserve"> корисник добија приступ појединачном радно месту за учешће у процедури избора добављача МТР и сервисних услуга и обраду </w:t>
      </w:r>
      <w:r w:rsidR="00955D9F" w:rsidRPr="00955D9F">
        <w:rPr>
          <w:sz w:val="24"/>
          <w:lang w:bidi="sr-Cyrl-CS"/>
        </w:rPr>
        <w:t>електронске по</w:t>
      </w:r>
      <w:r w:rsidR="00955D9F">
        <w:rPr>
          <w:sz w:val="24"/>
          <w:lang w:bidi="sr-Cyrl-CS"/>
        </w:rPr>
        <w:t>руџбине</w:t>
      </w:r>
      <w:r w:rsidRPr="002A6B4D">
        <w:rPr>
          <w:sz w:val="24"/>
          <w:lang w:bidi="sr-Cyrl-CS"/>
        </w:rPr>
        <w:t xml:space="preserve"> преко </w:t>
      </w:r>
      <w:proofErr w:type="spellStart"/>
      <w:r w:rsidR="00D67740">
        <w:rPr>
          <w:sz w:val="24"/>
          <w:lang w:bidi="sr-Cyrl-CS"/>
        </w:rPr>
        <w:t>КупиНА</w:t>
      </w:r>
      <w:proofErr w:type="spellEnd"/>
      <w:r w:rsidRPr="002A6B4D">
        <w:rPr>
          <w:sz w:val="24"/>
          <w:lang w:bidi="sr-Cyrl-CS"/>
        </w:rPr>
        <w:t xml:space="preserve"> </w:t>
      </w:r>
      <w:bookmarkStart w:id="4" w:name="_GoBack"/>
      <w:r w:rsidR="00D67740">
        <w:rPr>
          <w:sz w:val="24"/>
          <w:lang w:val="sr-Cyrl-RS" w:bidi="sr-Cyrl-CS"/>
        </w:rPr>
        <w:t>портал</w:t>
      </w:r>
      <w:bookmarkEnd w:id="4"/>
      <w:r w:rsidR="00955D9F">
        <w:rPr>
          <w:sz w:val="24"/>
          <w:lang w:val="sr-Cyrl-RS" w:bidi="sr-Cyrl-CS"/>
        </w:rPr>
        <w:t>а</w:t>
      </w:r>
      <w:r w:rsidRPr="002A6B4D">
        <w:rPr>
          <w:sz w:val="24"/>
          <w:lang w:bidi="sr-Cyrl-CS"/>
        </w:rPr>
        <w:t>.</w:t>
      </w:r>
    </w:p>
    <w:p w14:paraId="3C1DB4A1" w14:textId="2F7D58A9" w:rsidR="00C45A28" w:rsidRPr="002A6B4D" w:rsidRDefault="00705E8B" w:rsidP="00C45A28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77273373" wp14:editId="4816D886">
            <wp:extent cx="5189220" cy="1051560"/>
            <wp:effectExtent l="0" t="0" r="0" b="0"/>
            <wp:docPr id="19358534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6EB7" w14:textId="32C59804" w:rsidR="00943416" w:rsidRPr="00943416" w:rsidRDefault="002A6B4D" w:rsidP="000E324D">
      <w:pPr>
        <w:pStyle w:val="Heading1"/>
        <w:numPr>
          <w:ilvl w:val="0"/>
          <w:numId w:val="2"/>
        </w:numPr>
        <w:spacing w:after="240" w:line="276" w:lineRule="auto"/>
        <w:ind w:left="714" w:hanging="357"/>
        <w:jc w:val="both"/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</w:pPr>
      <w:bookmarkStart w:id="5" w:name="_Toc152159158"/>
      <w:r>
        <w:rPr>
          <w:color w:val="365F91" w:themeColor="accent1" w:themeShade="BF"/>
          <w:sz w:val="28"/>
          <w:lang w:bidi="sr-Cyrl-CS"/>
        </w:rPr>
        <w:t xml:space="preserve">Обрада налога за набавку преко </w:t>
      </w:r>
      <w:proofErr w:type="spellStart"/>
      <w:r w:rsidR="00D67740">
        <w:rPr>
          <w:color w:val="365F91" w:themeColor="accent1" w:themeShade="BF"/>
          <w:sz w:val="28"/>
          <w:lang w:bidi="sr-Cyrl-CS"/>
        </w:rPr>
        <w:t>КупиНА</w:t>
      </w:r>
      <w:proofErr w:type="spellEnd"/>
      <w:r>
        <w:rPr>
          <w:color w:val="365F91" w:themeColor="accent1" w:themeShade="BF"/>
          <w:sz w:val="28"/>
          <w:lang w:bidi="sr-Cyrl-CS"/>
        </w:rPr>
        <w:t xml:space="preserve"> </w:t>
      </w:r>
      <w:bookmarkEnd w:id="5"/>
      <w:r w:rsidR="00D67740">
        <w:rPr>
          <w:color w:val="365F91" w:themeColor="accent1" w:themeShade="BF"/>
          <w:sz w:val="28"/>
          <w:lang w:val="sr-Cyrl-RS" w:bidi="sr-Cyrl-CS"/>
        </w:rPr>
        <w:t>портал</w:t>
      </w:r>
      <w:r w:rsidR="00955D9F">
        <w:rPr>
          <w:color w:val="365F91" w:themeColor="accent1" w:themeShade="BF"/>
          <w:sz w:val="28"/>
          <w:lang w:val="sr-Cyrl-RS" w:bidi="sr-Cyrl-CS"/>
        </w:rPr>
        <w:t>а</w:t>
      </w:r>
    </w:p>
    <w:p w14:paraId="77B56886" w14:textId="5CF3BF75" w:rsidR="00943416" w:rsidRPr="00C45A28" w:rsidRDefault="00943416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6" w:name="_Toc152159159"/>
      <w:r w:rsidRPr="00C45A28">
        <w:rPr>
          <w:color w:val="365F91" w:themeColor="accent1" w:themeShade="BF"/>
          <w:sz w:val="24"/>
          <w:lang w:bidi="sr-Cyrl-CS"/>
        </w:rPr>
        <w:t>Преглед списка налога за набавку</w:t>
      </w:r>
      <w:bookmarkEnd w:id="6"/>
    </w:p>
    <w:p w14:paraId="63DD0AC7" w14:textId="29E22529" w:rsidR="00943416" w:rsidRPr="00C45A28" w:rsidRDefault="00943416" w:rsidP="00C45A28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 w:rsidRPr="00C45A28">
        <w:rPr>
          <w:sz w:val="24"/>
          <w:lang w:bidi="sr-Cyrl-CS"/>
        </w:rPr>
        <w:t xml:space="preserve">Да бисте прешли на преглед </w:t>
      </w:r>
      <w:r w:rsidR="00955D9F" w:rsidRPr="00955D9F">
        <w:rPr>
          <w:sz w:val="24"/>
          <w:lang w:bidi="sr-Cyrl-CS"/>
        </w:rPr>
        <w:t>електронске по</w:t>
      </w:r>
      <w:r w:rsidR="00955D9F">
        <w:rPr>
          <w:sz w:val="24"/>
          <w:lang w:bidi="sr-Cyrl-CS"/>
        </w:rPr>
        <w:t xml:space="preserve">руџбине </w:t>
      </w:r>
      <w:r w:rsidR="00955D9F">
        <w:rPr>
          <w:sz w:val="24"/>
          <w:lang w:val="sr-Cyrl-RS" w:bidi="sr-Cyrl-CS"/>
        </w:rPr>
        <w:t>која је стигла</w:t>
      </w:r>
      <w:r w:rsidRPr="00C45A28">
        <w:rPr>
          <w:sz w:val="24"/>
          <w:lang w:bidi="sr-Cyrl-CS"/>
        </w:rPr>
        <w:t xml:space="preserve"> Добављачу на обраду и потврду, пређите на картицу "Набавке </w:t>
      </w:r>
      <w:proofErr w:type="spellStart"/>
      <w:r w:rsidRPr="00C45A28">
        <w:rPr>
          <w:sz w:val="24"/>
          <w:lang w:bidi="sr-Cyrl-CS"/>
        </w:rPr>
        <w:t>КупиНА</w:t>
      </w:r>
      <w:proofErr w:type="spellEnd"/>
      <w:r w:rsidRPr="00C45A28">
        <w:rPr>
          <w:sz w:val="24"/>
          <w:lang w:bidi="sr-Cyrl-CS"/>
        </w:rPr>
        <w:t>".</w:t>
      </w:r>
    </w:p>
    <w:p w14:paraId="05071886" w14:textId="77777777" w:rsidR="00943416" w:rsidRDefault="00943416" w:rsidP="008E6601">
      <w:pPr>
        <w:spacing w:before="120" w:after="120"/>
        <w:ind w:firstLine="357"/>
        <w:jc w:val="both"/>
        <w:rPr>
          <w:rStyle w:val="Hyperlink"/>
          <w:b/>
          <w:color w:val="auto"/>
          <w:sz w:val="24"/>
          <w:szCs w:val="24"/>
          <w:lang w:eastAsia="en-US"/>
        </w:rPr>
      </w:pPr>
    </w:p>
    <w:p w14:paraId="000984F2" w14:textId="4BED1B3D" w:rsidR="008E6601" w:rsidRPr="006A2BD3" w:rsidRDefault="00705E8B" w:rsidP="008E6601">
      <w:pPr>
        <w:spacing w:before="120" w:after="120"/>
        <w:jc w:val="both"/>
        <w:rPr>
          <w:rFonts w:ascii="Garamond" w:hAnsi="Garamond"/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73EFCD71" wp14:editId="700A8D58">
            <wp:extent cx="6469380" cy="2674620"/>
            <wp:effectExtent l="0" t="0" r="7620" b="0"/>
            <wp:docPr id="18407749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DEDF1" w14:textId="6E0B3CC6" w:rsidR="008E6601" w:rsidRPr="00C45A28" w:rsidRDefault="008E6601" w:rsidP="00C45A28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C45A28">
        <w:rPr>
          <w:sz w:val="24"/>
          <w:lang w:bidi="sr-Cyrl-CS"/>
        </w:rPr>
        <w:t xml:space="preserve">У горњем делу екрана је дат списак филтера за различите атрибуте </w:t>
      </w:r>
      <w:r w:rsidR="00955D9F">
        <w:rPr>
          <w:sz w:val="24"/>
          <w:lang w:val="sr-Cyrl-RS" w:bidi="sr-Cyrl-CS"/>
        </w:rPr>
        <w:t>поруџбина</w:t>
      </w:r>
      <w:r w:rsidRPr="00C45A28">
        <w:rPr>
          <w:sz w:val="24"/>
          <w:lang w:bidi="sr-Cyrl-CS"/>
        </w:rPr>
        <w:t xml:space="preserve"> </w:t>
      </w:r>
      <w:proofErr w:type="spellStart"/>
      <w:r w:rsidRPr="00C45A28">
        <w:rPr>
          <w:sz w:val="24"/>
          <w:lang w:bidi="sr-Cyrl-CS"/>
        </w:rPr>
        <w:t>КупиНа</w:t>
      </w:r>
      <w:proofErr w:type="spellEnd"/>
      <w:r w:rsidRPr="00C45A28">
        <w:rPr>
          <w:sz w:val="24"/>
          <w:lang w:bidi="sr-Cyrl-CS"/>
        </w:rPr>
        <w:t xml:space="preserve"> (параметри уговора, параметри </w:t>
      </w:r>
      <w:r w:rsidR="00955D9F">
        <w:rPr>
          <w:sz w:val="24"/>
          <w:lang w:val="sr-Cyrl-RS" w:bidi="sr-Cyrl-CS"/>
        </w:rPr>
        <w:t>поруџбине</w:t>
      </w:r>
      <w:r w:rsidRPr="00C45A28">
        <w:rPr>
          <w:sz w:val="24"/>
          <w:lang w:bidi="sr-Cyrl-CS"/>
        </w:rPr>
        <w:t>, шифра материјала/услуге и друго):</w:t>
      </w:r>
    </w:p>
    <w:p w14:paraId="632CB890" w14:textId="4E72D31E" w:rsidR="007B0F5B" w:rsidRDefault="00705E8B" w:rsidP="007B0F5B">
      <w:pPr>
        <w:spacing w:before="120" w:after="120"/>
        <w:jc w:val="both"/>
        <w:rPr>
          <w:rFonts w:ascii="Garamond" w:hAnsi="Garamond"/>
          <w:sz w:val="24"/>
          <w:szCs w:val="24"/>
          <w:lang w:eastAsia="en-US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5861783" wp14:editId="18715266">
            <wp:extent cx="6477000" cy="1264920"/>
            <wp:effectExtent l="0" t="0" r="0" b="0"/>
            <wp:docPr id="20095514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5CB4" w14:textId="5146726B" w:rsidR="007B0F5B" w:rsidRDefault="007B0F5B" w:rsidP="007B0F5B">
      <w:pPr>
        <w:spacing w:before="120" w:after="120"/>
        <w:ind w:firstLine="425"/>
        <w:jc w:val="both"/>
        <w:rPr>
          <w:sz w:val="24"/>
          <w:szCs w:val="24"/>
        </w:rPr>
      </w:pPr>
      <w:r w:rsidRPr="00C45A28">
        <w:rPr>
          <w:sz w:val="24"/>
          <w:lang w:bidi="sr-Cyrl-CS"/>
        </w:rPr>
        <w:t xml:space="preserve">По </w:t>
      </w:r>
      <w:proofErr w:type="spellStart"/>
      <w:r w:rsidRPr="00C45A28">
        <w:rPr>
          <w:sz w:val="24"/>
          <w:lang w:bidi="sr-Cyrl-CS"/>
        </w:rPr>
        <w:t>дефолту</w:t>
      </w:r>
      <w:proofErr w:type="spellEnd"/>
      <w:r w:rsidRPr="00C45A28">
        <w:rPr>
          <w:sz w:val="24"/>
          <w:lang w:bidi="sr-Cyrl-CS"/>
        </w:rPr>
        <w:t xml:space="preserve"> се у списку приказују активне </w:t>
      </w:r>
      <w:r w:rsidR="00955D9F">
        <w:rPr>
          <w:sz w:val="24"/>
          <w:lang w:val="sr-Cyrl-RS" w:bidi="sr-Cyrl-CS"/>
        </w:rPr>
        <w:t>поруџбине</w:t>
      </w:r>
      <w:r w:rsidRPr="00C45A28">
        <w:rPr>
          <w:sz w:val="24"/>
          <w:lang w:bidi="sr-Cyrl-CS"/>
        </w:rPr>
        <w:t xml:space="preserve"> </w:t>
      </w:r>
      <w:proofErr w:type="spellStart"/>
      <w:r w:rsidRPr="00C45A28">
        <w:rPr>
          <w:sz w:val="24"/>
          <w:lang w:bidi="sr-Cyrl-CS"/>
        </w:rPr>
        <w:t>КупиНА</w:t>
      </w:r>
      <w:proofErr w:type="spellEnd"/>
      <w:r w:rsidRPr="00C45A28">
        <w:rPr>
          <w:sz w:val="24"/>
          <w:lang w:bidi="sr-Cyrl-CS"/>
        </w:rPr>
        <w:t xml:space="preserve"> за које Добављач још није завршио обраду.</w:t>
      </w:r>
    </w:p>
    <w:p w14:paraId="2921E223" w14:textId="1072D7C4" w:rsidR="00AD0832" w:rsidRPr="00AD0832" w:rsidRDefault="00AD0832" w:rsidP="00AD0832">
      <w:pPr>
        <w:spacing w:before="120" w:after="120" w:line="276" w:lineRule="auto"/>
        <w:ind w:firstLine="708"/>
        <w:jc w:val="both"/>
        <w:rPr>
          <w:sz w:val="24"/>
          <w:szCs w:val="24"/>
        </w:rPr>
      </w:pPr>
      <w:r w:rsidRPr="00AD0832">
        <w:rPr>
          <w:sz w:val="24"/>
          <w:lang w:bidi="sr-Cyrl-CS"/>
        </w:rPr>
        <w:t xml:space="preserve">Списак </w:t>
      </w:r>
      <w:r w:rsidR="00955D9F">
        <w:rPr>
          <w:sz w:val="24"/>
          <w:lang w:val="sr-Cyrl-RS" w:bidi="sr-Cyrl-CS"/>
        </w:rPr>
        <w:t>по</w:t>
      </w:r>
      <w:proofErr w:type="spellStart"/>
      <w:r w:rsidRPr="00AD0832">
        <w:rPr>
          <w:sz w:val="24"/>
          <w:lang w:bidi="sr-Cyrl-CS"/>
        </w:rPr>
        <w:t>руџбина</w:t>
      </w:r>
      <w:proofErr w:type="spellEnd"/>
      <w:r w:rsidRPr="00AD0832">
        <w:rPr>
          <w:sz w:val="24"/>
          <w:lang w:bidi="sr-Cyrl-CS"/>
        </w:rPr>
        <w:t xml:space="preserve"> на екрану је сортиран према датуму и времену слања на обраду, од најранијих до најкаснијих.</w:t>
      </w:r>
    </w:p>
    <w:p w14:paraId="403E50EA" w14:textId="6B97FB17" w:rsidR="007B0F5B" w:rsidRDefault="00705E8B" w:rsidP="007B0F5B">
      <w:pPr>
        <w:spacing w:before="120" w:after="120"/>
        <w:jc w:val="both"/>
        <w:rPr>
          <w:rFonts w:ascii="Garamond" w:hAnsi="Garamond"/>
          <w:noProof/>
          <w:sz w:val="24"/>
          <w:szCs w:val="24"/>
          <w:lang w:eastAsia="en-US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141B66BD" wp14:editId="5B15D7F4">
            <wp:extent cx="6469380" cy="922020"/>
            <wp:effectExtent l="0" t="0" r="7620" b="0"/>
            <wp:docPr id="16785268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FA6E" w14:textId="57E849A8" w:rsidR="00287255" w:rsidRPr="00AD0832" w:rsidRDefault="00287255" w:rsidP="00287255">
      <w:pPr>
        <w:spacing w:before="120" w:after="120" w:line="276" w:lineRule="auto"/>
        <w:ind w:firstLine="708"/>
        <w:jc w:val="both"/>
        <w:rPr>
          <w:sz w:val="24"/>
          <w:szCs w:val="24"/>
        </w:rPr>
      </w:pPr>
      <w:r w:rsidRPr="00AD0832">
        <w:rPr>
          <w:sz w:val="24"/>
          <w:lang w:bidi="sr-Cyrl-CS"/>
        </w:rPr>
        <w:t xml:space="preserve">Трака "Списак </w:t>
      </w:r>
      <w:r w:rsidR="00955D9F">
        <w:rPr>
          <w:sz w:val="24"/>
          <w:lang w:val="sr-Cyrl-RS" w:bidi="sr-Cyrl-CS"/>
        </w:rPr>
        <w:t>поруџбина</w:t>
      </w:r>
      <w:r w:rsidRPr="00AD0832">
        <w:rPr>
          <w:sz w:val="24"/>
          <w:lang w:bidi="sr-Cyrl-CS"/>
        </w:rPr>
        <w:t xml:space="preserve">" представља табелу са списком </w:t>
      </w:r>
      <w:r w:rsidR="00955DFC">
        <w:rPr>
          <w:sz w:val="24"/>
          <w:lang w:val="sr-Cyrl-RS" w:bidi="sr-Cyrl-CS"/>
        </w:rPr>
        <w:t xml:space="preserve">електронских </w:t>
      </w:r>
      <w:proofErr w:type="spellStart"/>
      <w:r w:rsidR="00955DFC">
        <w:rPr>
          <w:sz w:val="24"/>
          <w:lang w:val="sr-Cyrl-RS" w:bidi="sr-Cyrl-CS"/>
        </w:rPr>
        <w:t>поруџбеница</w:t>
      </w:r>
      <w:proofErr w:type="spellEnd"/>
      <w:r w:rsidRPr="00AD0832">
        <w:rPr>
          <w:sz w:val="24"/>
          <w:lang w:bidi="sr-Cyrl-CS"/>
        </w:rPr>
        <w:t xml:space="preserve"> </w:t>
      </w:r>
      <w:proofErr w:type="spellStart"/>
      <w:r w:rsidRPr="00AD0832">
        <w:rPr>
          <w:sz w:val="24"/>
          <w:lang w:bidi="sr-Cyrl-CS"/>
        </w:rPr>
        <w:t>кој</w:t>
      </w:r>
      <w:proofErr w:type="spellEnd"/>
      <w:r w:rsidR="00955DFC">
        <w:rPr>
          <w:sz w:val="24"/>
          <w:lang w:val="sr-Cyrl-RS" w:bidi="sr-Cyrl-CS"/>
        </w:rPr>
        <w:t>а</w:t>
      </w:r>
      <w:r w:rsidRPr="00AD0832">
        <w:rPr>
          <w:sz w:val="24"/>
          <w:lang w:bidi="sr-Cyrl-CS"/>
        </w:rPr>
        <w:t xml:space="preserve"> садржи следећа поља: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2"/>
        <w:gridCol w:w="7481"/>
      </w:tblGrid>
      <w:tr w:rsidR="00287255" w:rsidRPr="00076E42" w14:paraId="276D6AA9" w14:textId="77777777" w:rsidTr="00961B68">
        <w:trPr>
          <w:trHeight w:val="300"/>
          <w:tblHeader/>
        </w:trPr>
        <w:tc>
          <w:tcPr>
            <w:tcW w:w="2612" w:type="dxa"/>
            <w:shd w:val="clear" w:color="auto" w:fill="3F70AB"/>
            <w:vAlign w:val="center"/>
            <w:hideMark/>
          </w:tcPr>
          <w:p w14:paraId="06E6F680" w14:textId="77777777" w:rsidR="00287255" w:rsidRPr="00AD0832" w:rsidRDefault="00287255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AD0832">
              <w:rPr>
                <w:b/>
                <w:color w:val="FFFFFF" w:themeColor="background1"/>
                <w:lang w:bidi="sr-Cyrl-CS"/>
              </w:rPr>
              <w:t>Назив поља</w:t>
            </w:r>
          </w:p>
        </w:tc>
        <w:tc>
          <w:tcPr>
            <w:tcW w:w="7481" w:type="dxa"/>
            <w:shd w:val="clear" w:color="auto" w:fill="3F70AB"/>
            <w:vAlign w:val="center"/>
            <w:hideMark/>
          </w:tcPr>
          <w:p w14:paraId="658B2DEB" w14:textId="77777777" w:rsidR="00287255" w:rsidRPr="00AD0832" w:rsidRDefault="00287255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AD0832">
              <w:rPr>
                <w:b/>
                <w:color w:val="FFFFFF" w:themeColor="background1"/>
                <w:lang w:bidi="sr-Cyrl-CS"/>
              </w:rPr>
              <w:t>Коментар</w:t>
            </w:r>
          </w:p>
        </w:tc>
      </w:tr>
      <w:tr w:rsidR="00287255" w:rsidRPr="00287255" w14:paraId="6FE8CB25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</w:tcPr>
          <w:p w14:paraId="74174A9D" w14:textId="7ECE9E5B" w:rsidR="00287255" w:rsidRPr="00AD0832" w:rsidRDefault="00955DFC" w:rsidP="00863D4F">
            <w:pPr>
              <w:spacing w:before="120" w:after="120"/>
              <w:rPr>
                <w:color w:val="000000"/>
                <w:lang w:val="en-US"/>
              </w:rPr>
            </w:pPr>
            <w:r>
              <w:rPr>
                <w:lang w:bidi="sr-Cyrl-CS"/>
              </w:rPr>
              <w:t>Број по</w:t>
            </w:r>
            <w:r w:rsidR="00287255" w:rsidRPr="00AD0832">
              <w:rPr>
                <w:lang w:bidi="sr-Cyrl-CS"/>
              </w:rPr>
              <w:t>руџбине</w:t>
            </w:r>
          </w:p>
        </w:tc>
        <w:tc>
          <w:tcPr>
            <w:tcW w:w="7481" w:type="dxa"/>
            <w:shd w:val="clear" w:color="auto" w:fill="auto"/>
            <w:vAlign w:val="center"/>
          </w:tcPr>
          <w:p w14:paraId="3C965FDF" w14:textId="53A41573" w:rsidR="00287255" w:rsidRPr="00AD0832" w:rsidRDefault="00287255" w:rsidP="00955DFC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Број </w:t>
            </w:r>
            <w:r w:rsidR="00955DFC">
              <w:rPr>
                <w:lang w:val="sr-Cyrl-RS" w:bidi="sr-Cyrl-CS"/>
              </w:rPr>
              <w:t>поруџбине</w:t>
            </w:r>
            <w:r w:rsidRPr="00AD0832">
              <w:rPr>
                <w:lang w:bidi="sr-Cyrl-CS"/>
              </w:rPr>
              <w:t xml:space="preserve"> </w:t>
            </w:r>
            <w:proofErr w:type="spellStart"/>
            <w:r w:rsidRPr="00AD0832">
              <w:rPr>
                <w:lang w:bidi="sr-Cyrl-CS"/>
              </w:rPr>
              <w:t>КупиНА</w:t>
            </w:r>
            <w:proofErr w:type="spellEnd"/>
          </w:p>
        </w:tc>
      </w:tr>
      <w:tr w:rsidR="00287255" w:rsidRPr="00CE037C" w14:paraId="7E3A05B0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</w:tcPr>
          <w:p w14:paraId="60E59C60" w14:textId="77777777" w:rsidR="00287255" w:rsidRPr="00AD0832" w:rsidRDefault="00287255" w:rsidP="00863D4F">
            <w:pPr>
              <w:spacing w:before="120" w:after="120"/>
              <w:rPr>
                <w:color w:val="000000"/>
                <w:lang w:val="en-US"/>
              </w:rPr>
            </w:pPr>
            <w:r w:rsidRPr="00AD0832">
              <w:rPr>
                <w:lang w:bidi="sr-Cyrl-CS"/>
              </w:rPr>
              <w:t>Број позиција</w:t>
            </w:r>
          </w:p>
        </w:tc>
        <w:tc>
          <w:tcPr>
            <w:tcW w:w="7481" w:type="dxa"/>
            <w:shd w:val="clear" w:color="auto" w:fill="auto"/>
            <w:vAlign w:val="center"/>
          </w:tcPr>
          <w:p w14:paraId="63ACFB85" w14:textId="40075476" w:rsidR="00287255" w:rsidRPr="00AD0832" w:rsidRDefault="00287255" w:rsidP="00955DFC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Број позиција у </w:t>
            </w:r>
            <w:r w:rsidR="00955DFC">
              <w:rPr>
                <w:lang w:val="sr-Cyrl-RS" w:bidi="sr-Cyrl-CS"/>
              </w:rPr>
              <w:t>поруџбини</w:t>
            </w:r>
            <w:r w:rsidRPr="00AD0832">
              <w:rPr>
                <w:lang w:bidi="sr-Cyrl-CS"/>
              </w:rPr>
              <w:t xml:space="preserve"> </w:t>
            </w:r>
            <w:proofErr w:type="spellStart"/>
            <w:r w:rsidRPr="00AD0832">
              <w:rPr>
                <w:lang w:bidi="sr-Cyrl-CS"/>
              </w:rPr>
              <w:t>КупиНА</w:t>
            </w:r>
            <w:proofErr w:type="spellEnd"/>
          </w:p>
        </w:tc>
      </w:tr>
      <w:tr w:rsidR="00287255" w:rsidRPr="00287255" w14:paraId="3EFB6417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</w:tcPr>
          <w:p w14:paraId="7D046211" w14:textId="77777777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>Наручилац</w:t>
            </w:r>
          </w:p>
        </w:tc>
        <w:tc>
          <w:tcPr>
            <w:tcW w:w="7481" w:type="dxa"/>
            <w:shd w:val="clear" w:color="auto" w:fill="auto"/>
            <w:vAlign w:val="center"/>
          </w:tcPr>
          <w:p w14:paraId="2C3316B8" w14:textId="2C42CF2C" w:rsidR="00287255" w:rsidRPr="00AD0832" w:rsidRDefault="00287255" w:rsidP="00955DFC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Назив Компаније са којом је Добављач закључио </w:t>
            </w:r>
            <w:r w:rsidR="00955DFC">
              <w:rPr>
                <w:lang w:val="sr-Cyrl-RS" w:bidi="sr-Cyrl-CS"/>
              </w:rPr>
              <w:t>кровни</w:t>
            </w:r>
            <w:r w:rsidRPr="00AD0832">
              <w:rPr>
                <w:lang w:bidi="sr-Cyrl-CS"/>
              </w:rPr>
              <w:t xml:space="preserve"> уговор о испоруци материјала/услуга</w:t>
            </w:r>
          </w:p>
        </w:tc>
      </w:tr>
      <w:tr w:rsidR="00287255" w:rsidRPr="00CE037C" w14:paraId="5D415440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</w:tcPr>
          <w:p w14:paraId="025B1CE7" w14:textId="7C62759A" w:rsidR="00287255" w:rsidRPr="00AD0832" w:rsidRDefault="00EA45F1" w:rsidP="00863D4F">
            <w:pPr>
              <w:spacing w:before="120" w:after="120"/>
              <w:rPr>
                <w:color w:val="000000"/>
                <w:lang w:val="en-US"/>
              </w:rPr>
            </w:pPr>
            <w:r>
              <w:rPr>
                <w:lang w:val="sr-Cyrl-RS" w:bidi="sr-Cyrl-CS"/>
              </w:rPr>
              <w:lastRenderedPageBreak/>
              <w:t>Заводни</w:t>
            </w:r>
            <w:r w:rsidR="00287255" w:rsidRPr="00AD0832">
              <w:rPr>
                <w:lang w:bidi="sr-Cyrl-CS"/>
              </w:rPr>
              <w:t xml:space="preserve"> број уговора</w:t>
            </w:r>
          </w:p>
        </w:tc>
        <w:tc>
          <w:tcPr>
            <w:tcW w:w="7481" w:type="dxa"/>
            <w:shd w:val="clear" w:color="auto" w:fill="auto"/>
            <w:vAlign w:val="center"/>
          </w:tcPr>
          <w:p w14:paraId="0198C81B" w14:textId="3E1BE28B" w:rsidR="00287255" w:rsidRPr="00EA45F1" w:rsidRDefault="00287255" w:rsidP="00EA45F1">
            <w:pPr>
              <w:spacing w:before="120" w:after="120"/>
              <w:rPr>
                <w:color w:val="000000"/>
                <w:lang w:val="sr-Cyrl-RS"/>
              </w:rPr>
            </w:pPr>
            <w:r w:rsidRPr="00AD0832">
              <w:rPr>
                <w:lang w:bidi="sr-Cyrl-CS"/>
              </w:rPr>
              <w:t xml:space="preserve">Приказују се </w:t>
            </w:r>
            <w:r w:rsidR="00EA45F1">
              <w:rPr>
                <w:lang w:val="sr-Cyrl-RS" w:bidi="sr-Cyrl-CS"/>
              </w:rPr>
              <w:t>заводни</w:t>
            </w:r>
            <w:r w:rsidRPr="00AD0832">
              <w:rPr>
                <w:lang w:bidi="sr-Cyrl-CS"/>
              </w:rPr>
              <w:t xml:space="preserve"> бројеви </w:t>
            </w:r>
            <w:r w:rsidR="00EA45F1">
              <w:rPr>
                <w:lang w:val="sr-Cyrl-RS" w:bidi="sr-Cyrl-CS"/>
              </w:rPr>
              <w:t>кровних</w:t>
            </w:r>
            <w:r w:rsidRPr="00AD0832">
              <w:rPr>
                <w:lang w:bidi="sr-Cyrl-CS"/>
              </w:rPr>
              <w:t xml:space="preserve"> уговора Добављача из којих су позиције укључене у </w:t>
            </w:r>
            <w:r w:rsidR="00EA45F1">
              <w:rPr>
                <w:lang w:val="sr-Cyrl-RS" w:bidi="sr-Cyrl-CS"/>
              </w:rPr>
              <w:t>поруџбину</w:t>
            </w:r>
          </w:p>
        </w:tc>
      </w:tr>
      <w:tr w:rsidR="00287255" w:rsidRPr="00287255" w14:paraId="1A85BC60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</w:tcPr>
          <w:p w14:paraId="6A09856C" w14:textId="77777777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Датум и време слања на обраду </w:t>
            </w:r>
          </w:p>
        </w:tc>
        <w:tc>
          <w:tcPr>
            <w:tcW w:w="7481" w:type="dxa"/>
            <w:shd w:val="clear" w:color="auto" w:fill="auto"/>
            <w:vAlign w:val="center"/>
          </w:tcPr>
          <w:p w14:paraId="4D6799D7" w14:textId="5C04F3BF" w:rsidR="00287255" w:rsidRPr="00AD0832" w:rsidRDefault="00287255" w:rsidP="00EA45F1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Приказују се датум и време слања </w:t>
            </w:r>
            <w:r w:rsidR="00EA45F1">
              <w:rPr>
                <w:lang w:val="sr-Cyrl-RS" w:bidi="sr-Cyrl-CS"/>
              </w:rPr>
              <w:t>поруџбине</w:t>
            </w:r>
            <w:r w:rsidRPr="00AD0832">
              <w:rPr>
                <w:lang w:bidi="sr-Cyrl-CS"/>
              </w:rPr>
              <w:t xml:space="preserve"> </w:t>
            </w:r>
            <w:proofErr w:type="spellStart"/>
            <w:r w:rsidRPr="00AD0832">
              <w:rPr>
                <w:lang w:bidi="sr-Cyrl-CS"/>
              </w:rPr>
              <w:t>КупиНА</w:t>
            </w:r>
            <w:proofErr w:type="spellEnd"/>
            <w:r w:rsidRPr="00AD0832">
              <w:rPr>
                <w:lang w:bidi="sr-Cyrl-CS"/>
              </w:rPr>
              <w:t xml:space="preserve"> на обраду Добављачу</w:t>
            </w:r>
          </w:p>
        </w:tc>
      </w:tr>
      <w:tr w:rsidR="00287255" w:rsidRPr="00076E42" w14:paraId="70DFACF2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  <w:hideMark/>
          </w:tcPr>
          <w:p w14:paraId="503D979C" w14:textId="1F890943" w:rsidR="00287255" w:rsidRPr="00EA45F1" w:rsidRDefault="00287255" w:rsidP="00EA45F1">
            <w:pPr>
              <w:spacing w:before="120" w:after="120"/>
              <w:rPr>
                <w:color w:val="000000"/>
                <w:lang w:val="sr-Cyrl-RS"/>
              </w:rPr>
            </w:pPr>
            <w:r w:rsidRPr="00AD0832">
              <w:rPr>
                <w:lang w:bidi="sr-Cyrl-CS"/>
              </w:rPr>
              <w:t xml:space="preserve">Статус обраде </w:t>
            </w:r>
            <w:r w:rsidR="00EA45F1">
              <w:rPr>
                <w:lang w:val="sr-Cyrl-RS" w:bidi="sr-Cyrl-CS"/>
              </w:rPr>
              <w:t>поруџбине</w:t>
            </w:r>
          </w:p>
        </w:tc>
        <w:tc>
          <w:tcPr>
            <w:tcW w:w="7481" w:type="dxa"/>
            <w:shd w:val="clear" w:color="auto" w:fill="auto"/>
            <w:vAlign w:val="center"/>
            <w:hideMark/>
          </w:tcPr>
          <w:p w14:paraId="65EE2851" w14:textId="75384A21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У колони се за сваку </w:t>
            </w:r>
            <w:r w:rsidR="00EA45F1">
              <w:rPr>
                <w:lang w:val="sr-Cyrl-RS" w:bidi="sr-Cyrl-CS"/>
              </w:rPr>
              <w:t>по</w:t>
            </w:r>
            <w:proofErr w:type="spellStart"/>
            <w:r w:rsidRPr="00AD0832">
              <w:rPr>
                <w:lang w:bidi="sr-Cyrl-CS"/>
              </w:rPr>
              <w:t>руџбину</w:t>
            </w:r>
            <w:proofErr w:type="spellEnd"/>
            <w:r w:rsidRPr="00AD0832">
              <w:rPr>
                <w:lang w:bidi="sr-Cyrl-CS"/>
              </w:rPr>
              <w:t xml:space="preserve"> приказује њен текући статус обраде:  </w:t>
            </w:r>
          </w:p>
          <w:p w14:paraId="7C8D93CC" w14:textId="63E8F1FB" w:rsidR="00287255" w:rsidRPr="00AD0832" w:rsidRDefault="00287255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"Достављена </w:t>
            </w:r>
            <w:proofErr w:type="spellStart"/>
            <w:r w:rsidR="00EA45F1">
              <w:rPr>
                <w:lang w:val="sr-Cyrl-RS" w:bidi="sr-Cyrl-CS"/>
              </w:rPr>
              <w:t>поруџбеница</w:t>
            </w:r>
            <w:proofErr w:type="spellEnd"/>
            <w:r w:rsidRPr="00AD0832">
              <w:rPr>
                <w:lang w:bidi="sr-Cyrl-CS"/>
              </w:rPr>
              <w:t>"</w:t>
            </w:r>
          </w:p>
          <w:p w14:paraId="5E6BFA49" w14:textId="77777777" w:rsidR="00287255" w:rsidRPr="00AD0832" w:rsidRDefault="00287255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>"Узета у рад"</w:t>
            </w:r>
          </w:p>
          <w:p w14:paraId="6F6DA20D" w14:textId="77777777" w:rsidR="00287255" w:rsidRPr="00AD0832" w:rsidRDefault="00287255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>"Потврђено"</w:t>
            </w:r>
          </w:p>
          <w:p w14:paraId="5BEEBD43" w14:textId="77777777" w:rsidR="00287255" w:rsidRPr="00AD0832" w:rsidRDefault="00287255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>"Послато Наручиоцу на одобравање"</w:t>
            </w:r>
          </w:p>
        </w:tc>
      </w:tr>
      <w:tr w:rsidR="00287255" w:rsidRPr="00076E42" w14:paraId="1B3AE154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  <w:hideMark/>
          </w:tcPr>
          <w:p w14:paraId="6086BDC8" w14:textId="77777777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Круг разматрања </w:t>
            </w:r>
          </w:p>
        </w:tc>
        <w:tc>
          <w:tcPr>
            <w:tcW w:w="7481" w:type="dxa"/>
            <w:shd w:val="clear" w:color="auto" w:fill="auto"/>
            <w:vAlign w:val="center"/>
            <w:hideMark/>
          </w:tcPr>
          <w:p w14:paraId="2C2B8337" w14:textId="77777777" w:rsidR="00287255" w:rsidRPr="00AD0832" w:rsidRDefault="00287255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>"Иницијално разматрање"</w:t>
            </w:r>
          </w:p>
          <w:p w14:paraId="1C559B7E" w14:textId="77777777" w:rsidR="00287255" w:rsidRPr="00AD0832" w:rsidRDefault="00287255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>"Поновно разматрање"</w:t>
            </w:r>
          </w:p>
        </w:tc>
      </w:tr>
      <w:tr w:rsidR="00287255" w:rsidRPr="00076E42" w14:paraId="2E6EF2C7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  <w:hideMark/>
          </w:tcPr>
          <w:p w14:paraId="709AE163" w14:textId="77777777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Рок разматрања </w:t>
            </w:r>
          </w:p>
        </w:tc>
        <w:tc>
          <w:tcPr>
            <w:tcW w:w="7481" w:type="dxa"/>
            <w:shd w:val="clear" w:color="auto" w:fill="auto"/>
            <w:vAlign w:val="center"/>
            <w:hideMark/>
          </w:tcPr>
          <w:p w14:paraId="00C578F2" w14:textId="4FBB5248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>Приказује се рок (датум и време), до кога тр</w:t>
            </w:r>
            <w:r w:rsidR="008E126C">
              <w:rPr>
                <w:lang w:bidi="sr-Cyrl-CS"/>
              </w:rPr>
              <w:t xml:space="preserve">еба завршити обраду по основу </w:t>
            </w:r>
            <w:proofErr w:type="spellStart"/>
            <w:r w:rsidR="008E126C">
              <w:rPr>
                <w:lang w:bidi="sr-Cyrl-CS"/>
              </w:rPr>
              <w:t>по</w:t>
            </w:r>
            <w:r w:rsidRPr="00AD0832">
              <w:rPr>
                <w:lang w:bidi="sr-Cyrl-CS"/>
              </w:rPr>
              <w:t>руџбенице</w:t>
            </w:r>
            <w:proofErr w:type="spellEnd"/>
            <w:r w:rsidRPr="00AD0832">
              <w:rPr>
                <w:lang w:bidi="sr-Cyrl-CS"/>
              </w:rPr>
              <w:t xml:space="preserve"> сходно нормативном року (+ 1 радни дан од тренутка слања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  <w:r w:rsidRPr="00AD0832">
              <w:rPr>
                <w:lang w:bidi="sr-Cyrl-CS"/>
              </w:rPr>
              <w:t xml:space="preserve"> Добављачу) / рачунање преосталог времена до заврештка нормативног рока.</w:t>
            </w:r>
          </w:p>
          <w:p w14:paraId="32BD97A2" w14:textId="115D3A7C" w:rsidR="00287255" w:rsidRPr="00AD0832" w:rsidRDefault="00287255" w:rsidP="008E126C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Након што је нормативни рок завршен, а </w:t>
            </w:r>
            <w:r w:rsidR="008E126C">
              <w:rPr>
                <w:lang w:val="sr-Cyrl-RS" w:bidi="sr-Cyrl-CS"/>
              </w:rPr>
              <w:t>поруџбина</w:t>
            </w:r>
            <w:r w:rsidRPr="00AD0832">
              <w:rPr>
                <w:lang w:bidi="sr-Cyrl-CS"/>
              </w:rPr>
              <w:t xml:space="preserve"> није обрађена, у колони се приказује индикатор  "Захтева обраду"</w:t>
            </w:r>
          </w:p>
        </w:tc>
      </w:tr>
    </w:tbl>
    <w:p w14:paraId="0DEE3162" w14:textId="42A8B84E" w:rsidR="00AD0832" w:rsidRPr="00D0663B" w:rsidRDefault="00AD0832" w:rsidP="00AD0832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D0663B">
        <w:rPr>
          <w:sz w:val="24"/>
          <w:lang w:bidi="sr-Cyrl-CS"/>
        </w:rPr>
        <w:t>Да бисте користили филтере поставите вредност у потребном пољу и кликните на дугме.</w:t>
      </w:r>
    </w:p>
    <w:p w14:paraId="05E933C1" w14:textId="09BCDEF8" w:rsidR="00AD0832" w:rsidRDefault="00AD0832" w:rsidP="00B85FFE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 w:rsidRPr="00D0663B">
        <w:rPr>
          <w:sz w:val="24"/>
          <w:lang w:bidi="sr-Cyrl-CS"/>
        </w:rPr>
        <w:t xml:space="preserve">Трака "Избор </w:t>
      </w:r>
      <w:r w:rsidR="007D226D">
        <w:rPr>
          <w:sz w:val="24"/>
          <w:lang w:val="sr-Cyrl-RS" w:bidi="sr-Cyrl-CS"/>
        </w:rPr>
        <w:t>по</w:t>
      </w:r>
      <w:proofErr w:type="spellStart"/>
      <w:r w:rsidRPr="00D0663B">
        <w:rPr>
          <w:sz w:val="24"/>
          <w:lang w:bidi="sr-Cyrl-CS"/>
        </w:rPr>
        <w:t>руџбеница</w:t>
      </w:r>
      <w:proofErr w:type="spellEnd"/>
      <w:r w:rsidRPr="00D0663B">
        <w:rPr>
          <w:sz w:val="24"/>
          <w:lang w:bidi="sr-Cyrl-CS"/>
        </w:rPr>
        <w:t>" садржи следећа поља филтрације:</w:t>
      </w:r>
    </w:p>
    <w:p w14:paraId="5E731A99" w14:textId="111C45C7" w:rsidR="00AD0832" w:rsidRPr="006E5D58" w:rsidRDefault="007D226D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lang w:val="sr-Cyrl-RS" w:bidi="sr-Cyrl-CS"/>
        </w:rPr>
        <w:t>Заводни</w:t>
      </w:r>
      <w:r w:rsidR="00AD0832" w:rsidRPr="006E5D58">
        <w:rPr>
          <w:sz w:val="24"/>
          <w:lang w:bidi="sr-Cyrl-CS"/>
        </w:rPr>
        <w:t xml:space="preserve"> број уговора</w:t>
      </w:r>
    </w:p>
    <w:p w14:paraId="00D05539" w14:textId="77777777" w:rsidR="00AD0832" w:rsidRPr="006E5D58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>ID уговора</w:t>
      </w:r>
    </w:p>
    <w:p w14:paraId="536225ED" w14:textId="77777777" w:rsidR="00AD0832" w:rsidRPr="006E5D58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>Датум почетка важења уговора</w:t>
      </w:r>
    </w:p>
    <w:p w14:paraId="7755D41B" w14:textId="77777777" w:rsidR="00AD0832" w:rsidRPr="006E5D58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>Датум завршетка важења уговора</w:t>
      </w:r>
    </w:p>
    <w:p w14:paraId="32B70167" w14:textId="77777777" w:rsidR="00AD0832" w:rsidRPr="006E5D58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>Шифра материјала / услуге</w:t>
      </w:r>
    </w:p>
    <w:p w14:paraId="31BD8DFB" w14:textId="77777777" w:rsidR="00AD0832" w:rsidRPr="006E5D58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>Назив материјала / услуге</w:t>
      </w:r>
    </w:p>
    <w:p w14:paraId="4FFCAD8D" w14:textId="24D4D3A9" w:rsidR="00AD0832" w:rsidRPr="006E5D58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 xml:space="preserve">Број </w:t>
      </w:r>
      <w:r w:rsidR="007D226D">
        <w:rPr>
          <w:sz w:val="24"/>
          <w:lang w:bidi="sr-Cyrl-CS"/>
        </w:rPr>
        <w:t>поруџбине</w:t>
      </w:r>
    </w:p>
    <w:p w14:paraId="2B9ACC1F" w14:textId="77777777" w:rsidR="00AD0832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>Статус  обраде са падајућим менијем опција:</w:t>
      </w:r>
    </w:p>
    <w:p w14:paraId="6C958931" w14:textId="17950547" w:rsidR="00AD0832" w:rsidRPr="006E5D58" w:rsidRDefault="00705E8B" w:rsidP="00AD0832">
      <w:pPr>
        <w:pStyle w:val="ListParagraph"/>
        <w:spacing w:before="120" w:after="120" w:line="276" w:lineRule="auto"/>
        <w:ind w:left="1069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1C9130C2" wp14:editId="2C997E74">
            <wp:extent cx="2057400" cy="800100"/>
            <wp:effectExtent l="0" t="0" r="0" b="0"/>
            <wp:docPr id="16579533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0507" w14:textId="77777777" w:rsidR="00AD0832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>Статус  испоруке са падајућим менијем опција:</w:t>
      </w:r>
    </w:p>
    <w:p w14:paraId="5176AA7E" w14:textId="789C41F4" w:rsidR="00AD0832" w:rsidRPr="006E5D58" w:rsidRDefault="00705E8B" w:rsidP="00AD0832">
      <w:pPr>
        <w:pStyle w:val="ListParagraph"/>
        <w:spacing w:before="120" w:after="120" w:line="276" w:lineRule="auto"/>
        <w:ind w:left="1069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288C1392" wp14:editId="703D3EB9">
            <wp:extent cx="2057400" cy="685800"/>
            <wp:effectExtent l="0" t="0" r="0" b="0"/>
            <wp:docPr id="8882980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9284" w14:textId="77777777" w:rsidR="00AD0832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 xml:space="preserve">Круг разматрања </w:t>
      </w:r>
    </w:p>
    <w:p w14:paraId="163CBDA1" w14:textId="127239B3" w:rsidR="00AD0832" w:rsidRPr="006E5D58" w:rsidRDefault="00705E8B" w:rsidP="00AD0832">
      <w:pPr>
        <w:pStyle w:val="ListParagraph"/>
        <w:spacing w:before="120" w:after="120" w:line="276" w:lineRule="auto"/>
        <w:ind w:left="1069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FA7C6F4" wp14:editId="718EE849">
            <wp:extent cx="2057400" cy="533400"/>
            <wp:effectExtent l="0" t="0" r="0" b="0"/>
            <wp:docPr id="10164807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7DA4" w14:textId="77777777" w:rsidR="00AD0832" w:rsidRPr="006E5D58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>Наручилац (шифарник Компаније)</w:t>
      </w:r>
    </w:p>
    <w:p w14:paraId="3F37C03D" w14:textId="77777777" w:rsidR="00AD0832" w:rsidRPr="00D0663B" w:rsidRDefault="00AD0832" w:rsidP="00CC5E87">
      <w:pPr>
        <w:pStyle w:val="ListParagraph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lang w:bidi="sr-Cyrl-CS"/>
        </w:rPr>
        <w:t xml:space="preserve">Индикатор "Завршени" </w:t>
      </w:r>
    </w:p>
    <w:p w14:paraId="5D82F986" w14:textId="0B6FE098" w:rsidR="00D0663B" w:rsidRDefault="007B0F5B" w:rsidP="00287255">
      <w:pPr>
        <w:spacing w:before="120" w:line="276" w:lineRule="auto"/>
        <w:ind w:firstLine="425"/>
        <w:jc w:val="both"/>
        <w:rPr>
          <w:sz w:val="24"/>
          <w:szCs w:val="24"/>
        </w:rPr>
      </w:pPr>
      <w:r w:rsidRPr="00D0663B">
        <w:rPr>
          <w:sz w:val="24"/>
          <w:lang w:bidi="sr-Cyrl-CS"/>
        </w:rPr>
        <w:t xml:space="preserve">Да би се приказале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D0663B">
        <w:rPr>
          <w:sz w:val="24"/>
          <w:lang w:bidi="sr-Cyrl-CS"/>
        </w:rPr>
        <w:t xml:space="preserve"> </w:t>
      </w:r>
      <w:proofErr w:type="spellStart"/>
      <w:r w:rsidRPr="00D0663B">
        <w:rPr>
          <w:sz w:val="24"/>
          <w:lang w:bidi="sr-Cyrl-CS"/>
        </w:rPr>
        <w:t>КупиНА</w:t>
      </w:r>
      <w:proofErr w:type="spellEnd"/>
      <w:r w:rsidRPr="00D0663B">
        <w:rPr>
          <w:sz w:val="24"/>
          <w:lang w:bidi="sr-Cyrl-CS"/>
        </w:rPr>
        <w:t xml:space="preserve">, чија је обрада већ завршена, поставите индикатор </w:t>
      </w:r>
      <w:r w:rsidR="00D0663B">
        <w:rPr>
          <w:noProof/>
          <w:sz w:val="24"/>
          <w:lang w:val="sr-Latn-RS" w:eastAsia="sr-Latn-RS"/>
        </w:rPr>
        <w:drawing>
          <wp:inline distT="0" distB="0" distL="0" distR="0" wp14:anchorId="3C18FA30" wp14:editId="6FE19557">
            <wp:extent cx="784860" cy="190500"/>
            <wp:effectExtent l="0" t="0" r="0" b="0"/>
            <wp:docPr id="4402116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63B">
        <w:rPr>
          <w:sz w:val="24"/>
          <w:lang w:bidi="sr-Cyrl-CS"/>
        </w:rPr>
        <w:t xml:space="preserve">. </w:t>
      </w:r>
    </w:p>
    <w:p w14:paraId="41E42B26" w14:textId="01A61ED1" w:rsidR="00D0663B" w:rsidRDefault="00705E8B" w:rsidP="00D0663B">
      <w:pPr>
        <w:contextualSpacing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38BFA8C9" wp14:editId="1A712506">
            <wp:extent cx="6477000" cy="1333500"/>
            <wp:effectExtent l="0" t="0" r="0" b="0"/>
            <wp:docPr id="21005380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0007" w14:textId="0C12B7C1" w:rsidR="00D0663B" w:rsidRDefault="007B0F5B" w:rsidP="00287255">
      <w:pPr>
        <w:spacing w:before="120"/>
        <w:ind w:firstLine="425"/>
        <w:jc w:val="both"/>
        <w:rPr>
          <w:sz w:val="24"/>
          <w:szCs w:val="24"/>
        </w:rPr>
      </w:pPr>
      <w:r w:rsidRPr="00D0663B">
        <w:rPr>
          <w:sz w:val="24"/>
          <w:lang w:bidi="sr-Cyrl-CS"/>
        </w:rPr>
        <w:t xml:space="preserve">Приказаће се списак </w:t>
      </w:r>
      <w:proofErr w:type="spellStart"/>
      <w:r w:rsidR="007D226D">
        <w:rPr>
          <w:sz w:val="24"/>
          <w:lang w:bidi="sr-Cyrl-CS"/>
        </w:rPr>
        <w:t>поруџбеница</w:t>
      </w:r>
      <w:proofErr w:type="spellEnd"/>
      <w:r w:rsidRPr="00D0663B">
        <w:rPr>
          <w:sz w:val="24"/>
          <w:lang w:bidi="sr-Cyrl-CS"/>
        </w:rPr>
        <w:t xml:space="preserve"> </w:t>
      </w:r>
      <w:proofErr w:type="spellStart"/>
      <w:r w:rsidRPr="00D0663B">
        <w:rPr>
          <w:sz w:val="24"/>
          <w:lang w:bidi="sr-Cyrl-CS"/>
        </w:rPr>
        <w:t>КупиНА</w:t>
      </w:r>
      <w:proofErr w:type="spellEnd"/>
      <w:r w:rsidRPr="00D0663B">
        <w:rPr>
          <w:sz w:val="24"/>
          <w:lang w:bidi="sr-Cyrl-CS"/>
        </w:rPr>
        <w:t xml:space="preserve">, чију је обраду Добављач већ завршио. </w:t>
      </w:r>
    </w:p>
    <w:p w14:paraId="31B2ED96" w14:textId="7B6EF9BC" w:rsidR="007B0F5B" w:rsidRPr="00D0663B" w:rsidRDefault="00DE4E36" w:rsidP="00D0663B">
      <w:pPr>
        <w:contextualSpacing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24F8F5D" wp14:editId="34780545">
            <wp:extent cx="6477000" cy="1371600"/>
            <wp:effectExtent l="0" t="0" r="0" b="0"/>
            <wp:docPr id="2491292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2187" w14:textId="6D46DCE1" w:rsidR="006E5D58" w:rsidRPr="00287255" w:rsidRDefault="006E5D58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7" w:name="_Toc152159160"/>
      <w:r w:rsidRPr="00287255">
        <w:rPr>
          <w:color w:val="365F91" w:themeColor="accent1" w:themeShade="BF"/>
          <w:sz w:val="24"/>
          <w:lang w:bidi="sr-Cyrl-CS"/>
        </w:rPr>
        <w:t xml:space="preserve">Преглед </w:t>
      </w:r>
      <w:proofErr w:type="spellStart"/>
      <w:r w:rsidR="007D226D">
        <w:rPr>
          <w:color w:val="365F91" w:themeColor="accent1" w:themeShade="BF"/>
          <w:sz w:val="24"/>
          <w:lang w:bidi="sr-Cyrl-CS"/>
        </w:rPr>
        <w:t>поруџбенице</w:t>
      </w:r>
      <w:proofErr w:type="spellEnd"/>
      <w:r w:rsidRPr="00287255">
        <w:rPr>
          <w:color w:val="365F91" w:themeColor="accent1" w:themeShade="BF"/>
          <w:sz w:val="24"/>
          <w:lang w:bidi="sr-Cyrl-CS"/>
        </w:rPr>
        <w:t xml:space="preserve"> Купина</w:t>
      </w:r>
      <w:bookmarkEnd w:id="7"/>
    </w:p>
    <w:p w14:paraId="7E99EC1D" w14:textId="1778C9DF" w:rsidR="006E5D58" w:rsidRPr="00287255" w:rsidRDefault="006E5D58" w:rsidP="00287255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287255">
        <w:rPr>
          <w:sz w:val="24"/>
          <w:lang w:bidi="sr-Cyrl-CS"/>
        </w:rPr>
        <w:t xml:space="preserve">Да бисте прегледали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287255">
        <w:rPr>
          <w:sz w:val="24"/>
          <w:lang w:bidi="sr-Cyrl-CS"/>
        </w:rPr>
        <w:t xml:space="preserve"> </w:t>
      </w:r>
      <w:proofErr w:type="spellStart"/>
      <w:r w:rsidRPr="00287255">
        <w:rPr>
          <w:sz w:val="24"/>
          <w:lang w:bidi="sr-Cyrl-CS"/>
        </w:rPr>
        <w:t>КупиНА</w:t>
      </w:r>
      <w:proofErr w:type="spellEnd"/>
      <w:r w:rsidRPr="00287255">
        <w:rPr>
          <w:sz w:val="24"/>
          <w:lang w:bidi="sr-Cyrl-CS"/>
        </w:rPr>
        <w:t xml:space="preserve"> кликните на број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287255">
        <w:rPr>
          <w:sz w:val="24"/>
          <w:lang w:bidi="sr-Cyrl-CS"/>
        </w:rPr>
        <w:t>:</w:t>
      </w:r>
    </w:p>
    <w:p w14:paraId="72041DF4" w14:textId="51B03B9B" w:rsidR="006E5D58" w:rsidRDefault="00DE4E36" w:rsidP="006E5D58">
      <w:pPr>
        <w:ind w:right="-2"/>
        <w:rPr>
          <w:rFonts w:ascii="Garamond" w:hAnsi="Garamond"/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7DD39AF6" wp14:editId="15EDBD25">
            <wp:extent cx="6469380" cy="533400"/>
            <wp:effectExtent l="0" t="0" r="7620" b="0"/>
            <wp:docPr id="10570475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A4A1" w14:textId="35C4776A" w:rsidR="006E5D58" w:rsidRDefault="006E5D58" w:rsidP="00AD0832">
      <w:pPr>
        <w:spacing w:before="120" w:after="120"/>
        <w:ind w:firstLine="567"/>
        <w:jc w:val="both"/>
        <w:rPr>
          <w:sz w:val="24"/>
          <w:szCs w:val="24"/>
        </w:rPr>
      </w:pPr>
      <w:r w:rsidRPr="00AD0832">
        <w:rPr>
          <w:sz w:val="24"/>
          <w:lang w:bidi="sr-Cyrl-CS"/>
        </w:rPr>
        <w:t>Отвориће се екран са подацима о изабраној наруџбеници КупиНА, подељен на два дела:</w:t>
      </w:r>
    </w:p>
    <w:p w14:paraId="7CB02F94" w14:textId="57625672" w:rsidR="00AD0832" w:rsidRPr="001D77CA" w:rsidRDefault="00AD0832" w:rsidP="00AD0832">
      <w:pPr>
        <w:spacing w:before="120" w:line="276" w:lineRule="auto"/>
        <w:ind w:left="567"/>
        <w:jc w:val="both"/>
        <w:rPr>
          <w:sz w:val="24"/>
          <w:szCs w:val="24"/>
        </w:rPr>
      </w:pPr>
      <w:r w:rsidRPr="00AD0832">
        <w:rPr>
          <w:sz w:val="24"/>
          <w:lang w:bidi="sr-Cyrl-CS"/>
        </w:rPr>
        <w:t>1)   У горњем делу – општа информација о наруџбеници;</w:t>
      </w:r>
    </w:p>
    <w:p w14:paraId="1C943489" w14:textId="67218677" w:rsidR="00AD0832" w:rsidRPr="001D77CA" w:rsidRDefault="00AD0832" w:rsidP="001D77CA">
      <w:pPr>
        <w:spacing w:before="120" w:line="276" w:lineRule="auto"/>
        <w:ind w:left="567"/>
        <w:jc w:val="both"/>
        <w:rPr>
          <w:sz w:val="24"/>
          <w:szCs w:val="24"/>
        </w:rPr>
      </w:pPr>
      <w:r w:rsidRPr="00AD0832">
        <w:rPr>
          <w:sz w:val="24"/>
          <w:lang w:bidi="sr-Cyrl-CS"/>
        </w:rPr>
        <w:t xml:space="preserve">2)    У доњем делу – табела са списком позиција изабране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AD0832">
        <w:rPr>
          <w:sz w:val="24"/>
          <w:lang w:bidi="sr-Cyrl-CS"/>
        </w:rPr>
        <w:t>.</w:t>
      </w:r>
    </w:p>
    <w:p w14:paraId="440EC0EF" w14:textId="37B411CC" w:rsidR="00AD0832" w:rsidRDefault="00DE4E36" w:rsidP="00AD0832">
      <w:pPr>
        <w:spacing w:before="120" w:after="120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661D7F2A" wp14:editId="7852A76B">
            <wp:extent cx="6416040" cy="2796540"/>
            <wp:effectExtent l="0" t="0" r="3810" b="3810"/>
            <wp:docPr id="204848618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C95F" w14:textId="05C195E1" w:rsidR="00AD0832" w:rsidRDefault="00AD0832" w:rsidP="00AD0832">
      <w:pPr>
        <w:spacing w:before="120" w:after="120" w:line="276" w:lineRule="auto"/>
        <w:ind w:firstLine="708"/>
        <w:jc w:val="both"/>
        <w:rPr>
          <w:sz w:val="24"/>
          <w:szCs w:val="24"/>
        </w:rPr>
      </w:pPr>
      <w:r w:rsidRPr="001D77CA">
        <w:rPr>
          <w:sz w:val="24"/>
          <w:lang w:bidi="sr-Cyrl-CS"/>
        </w:rPr>
        <w:t>Горњи део екрана садржи поља дата у следећој табели: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7512"/>
      </w:tblGrid>
      <w:tr w:rsidR="001D77CA" w:rsidRPr="00AD0832" w14:paraId="6A1FB7A3" w14:textId="77777777" w:rsidTr="00961B68">
        <w:trPr>
          <w:trHeight w:val="297"/>
          <w:tblHeader/>
        </w:trPr>
        <w:tc>
          <w:tcPr>
            <w:tcW w:w="2581" w:type="dxa"/>
            <w:shd w:val="clear" w:color="auto" w:fill="3F70AB"/>
            <w:vAlign w:val="center"/>
            <w:hideMark/>
          </w:tcPr>
          <w:p w14:paraId="74B195E6" w14:textId="77777777" w:rsidR="001D77CA" w:rsidRPr="00AD0832" w:rsidRDefault="001D77CA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AD0832">
              <w:rPr>
                <w:b/>
                <w:color w:val="FFFFFF" w:themeColor="background1"/>
                <w:lang w:bidi="sr-Cyrl-CS"/>
              </w:rPr>
              <w:t>Назив поља</w:t>
            </w:r>
          </w:p>
        </w:tc>
        <w:tc>
          <w:tcPr>
            <w:tcW w:w="7512" w:type="dxa"/>
            <w:shd w:val="clear" w:color="auto" w:fill="3F70AB"/>
            <w:vAlign w:val="center"/>
            <w:hideMark/>
          </w:tcPr>
          <w:p w14:paraId="5BD088DF" w14:textId="77777777" w:rsidR="001D77CA" w:rsidRPr="00AD0832" w:rsidRDefault="001D77CA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AD0832">
              <w:rPr>
                <w:b/>
                <w:color w:val="FFFFFF" w:themeColor="background1"/>
                <w:lang w:bidi="sr-Cyrl-CS"/>
              </w:rPr>
              <w:t>Коментар</w:t>
            </w:r>
          </w:p>
        </w:tc>
      </w:tr>
      <w:tr w:rsidR="001D77CA" w:rsidRPr="00AD0832" w14:paraId="3271090F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5DD4E63E" w14:textId="17161AEA" w:rsidR="001D77CA" w:rsidRPr="00AD0832" w:rsidRDefault="001D77CA" w:rsidP="00863D4F">
            <w:pPr>
              <w:spacing w:before="120" w:after="120"/>
              <w:rPr>
                <w:color w:val="000000"/>
                <w:lang w:val="en-US"/>
              </w:rPr>
            </w:pPr>
            <w:r w:rsidRPr="00AD0832">
              <w:rPr>
                <w:lang w:bidi="sr-Cyrl-CS"/>
              </w:rPr>
              <w:t xml:space="preserve">Број </w:t>
            </w:r>
            <w:r w:rsidR="007D226D">
              <w:rPr>
                <w:lang w:bidi="sr-Cyrl-CS"/>
              </w:rPr>
              <w:t>поруџбине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4B91C64B" w14:textId="38AB537A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Број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  <w:r w:rsidRPr="00AD0832">
              <w:rPr>
                <w:lang w:bidi="sr-Cyrl-CS"/>
              </w:rPr>
              <w:t xml:space="preserve"> </w:t>
            </w:r>
            <w:proofErr w:type="spellStart"/>
            <w:r w:rsidRPr="00AD0832">
              <w:rPr>
                <w:lang w:bidi="sr-Cyrl-CS"/>
              </w:rPr>
              <w:t>КупиНА</w:t>
            </w:r>
            <w:proofErr w:type="spellEnd"/>
          </w:p>
        </w:tc>
      </w:tr>
      <w:tr w:rsidR="001D77CA" w:rsidRPr="00AD0832" w14:paraId="064A1FC8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357547D0" w14:textId="77777777" w:rsidR="001D77CA" w:rsidRPr="00AD0832" w:rsidRDefault="001D77CA" w:rsidP="00863D4F">
            <w:pPr>
              <w:spacing w:before="120" w:after="120"/>
              <w:rPr>
                <w:color w:val="000000"/>
                <w:lang w:val="en-US"/>
              </w:rPr>
            </w:pPr>
            <w:r w:rsidRPr="00AD0832">
              <w:rPr>
                <w:lang w:bidi="sr-Cyrl-CS"/>
              </w:rPr>
              <w:t>Број позиција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6F50B55A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>Број позиција у наруџбеници КупиНА</w:t>
            </w:r>
          </w:p>
        </w:tc>
      </w:tr>
      <w:tr w:rsidR="001D77CA" w:rsidRPr="00AD0832" w14:paraId="02FE997A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64B1E64A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>Наручилац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17DC8C49" w14:textId="48FC7385" w:rsidR="001D77CA" w:rsidRPr="00AD0832" w:rsidRDefault="001D77CA" w:rsidP="007D226D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Назив Компаније са којом је Добављач закључио </w:t>
            </w:r>
            <w:r w:rsidR="007D226D">
              <w:rPr>
                <w:lang w:val="sr-Cyrl-RS" w:bidi="sr-Cyrl-CS"/>
              </w:rPr>
              <w:t>кровни</w:t>
            </w:r>
            <w:r w:rsidRPr="00AD0832">
              <w:rPr>
                <w:lang w:bidi="sr-Cyrl-CS"/>
              </w:rPr>
              <w:t xml:space="preserve"> уговор о испоруци материјала/услуга</w:t>
            </w:r>
          </w:p>
        </w:tc>
      </w:tr>
      <w:tr w:rsidR="001D77CA" w:rsidRPr="00AD0832" w14:paraId="0DAC8F87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7C527F56" w14:textId="77A75B90" w:rsidR="001D77CA" w:rsidRPr="00AD0832" w:rsidRDefault="007D226D" w:rsidP="00863D4F">
            <w:pPr>
              <w:spacing w:before="120" w:after="120"/>
              <w:rPr>
                <w:color w:val="000000"/>
                <w:lang w:val="en-US"/>
              </w:rPr>
            </w:pPr>
            <w:r>
              <w:rPr>
                <w:lang w:val="sr-Cyrl-RS" w:bidi="sr-Cyrl-CS"/>
              </w:rPr>
              <w:t>Заводни</w:t>
            </w:r>
            <w:r w:rsidR="001D77CA" w:rsidRPr="00AD0832">
              <w:rPr>
                <w:lang w:bidi="sr-Cyrl-CS"/>
              </w:rPr>
              <w:t xml:space="preserve"> број уговора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03EBF1EC" w14:textId="67B26B45" w:rsidR="001D77CA" w:rsidRPr="00AD0832" w:rsidRDefault="001D77CA" w:rsidP="007D226D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Приказују се </w:t>
            </w:r>
            <w:r w:rsidR="007D226D">
              <w:rPr>
                <w:lang w:val="sr-Cyrl-RS" w:bidi="sr-Cyrl-CS"/>
              </w:rPr>
              <w:t>заводни</w:t>
            </w:r>
            <w:r w:rsidRPr="00AD0832">
              <w:rPr>
                <w:lang w:bidi="sr-Cyrl-CS"/>
              </w:rPr>
              <w:t xml:space="preserve"> бројеви </w:t>
            </w:r>
            <w:r w:rsidR="007D226D">
              <w:rPr>
                <w:lang w:val="sr-Cyrl-RS" w:bidi="sr-Cyrl-CS"/>
              </w:rPr>
              <w:t>кровних</w:t>
            </w:r>
            <w:r w:rsidRPr="00AD0832">
              <w:rPr>
                <w:lang w:bidi="sr-Cyrl-CS"/>
              </w:rPr>
              <w:t xml:space="preserve"> уговора Добављача из којих су позиције укључене у </w:t>
            </w:r>
            <w:proofErr w:type="spellStart"/>
            <w:r w:rsidR="007D226D">
              <w:rPr>
                <w:lang w:bidi="sr-Cyrl-CS"/>
              </w:rPr>
              <w:t>поруџбеницу</w:t>
            </w:r>
            <w:proofErr w:type="spellEnd"/>
          </w:p>
        </w:tc>
      </w:tr>
      <w:tr w:rsidR="001D77CA" w:rsidRPr="00AD0832" w14:paraId="5E3B1AE9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300AE8A3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Датум и време слања на обраду 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2D8B90B4" w14:textId="79FD754D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Приказују се датум и време слања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  <w:r w:rsidRPr="00AD0832">
              <w:rPr>
                <w:lang w:bidi="sr-Cyrl-CS"/>
              </w:rPr>
              <w:t xml:space="preserve"> </w:t>
            </w:r>
            <w:proofErr w:type="spellStart"/>
            <w:r w:rsidRPr="00AD0832">
              <w:rPr>
                <w:lang w:bidi="sr-Cyrl-CS"/>
              </w:rPr>
              <w:t>КупиНА</w:t>
            </w:r>
            <w:proofErr w:type="spellEnd"/>
            <w:r w:rsidRPr="00AD0832">
              <w:rPr>
                <w:lang w:bidi="sr-Cyrl-CS"/>
              </w:rPr>
              <w:t xml:space="preserve"> на обраду Добављачу</w:t>
            </w:r>
          </w:p>
        </w:tc>
      </w:tr>
      <w:tr w:rsidR="001D77CA" w:rsidRPr="00AD0832" w14:paraId="595D4BC8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  <w:hideMark/>
          </w:tcPr>
          <w:p w14:paraId="1C844E77" w14:textId="031F0624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Статус обраде </w:t>
            </w:r>
            <w:r w:rsidR="007D226D">
              <w:rPr>
                <w:lang w:bidi="sr-Cyrl-CS"/>
              </w:rPr>
              <w:t>поруџбине</w:t>
            </w:r>
          </w:p>
        </w:tc>
        <w:tc>
          <w:tcPr>
            <w:tcW w:w="7512" w:type="dxa"/>
            <w:shd w:val="clear" w:color="auto" w:fill="auto"/>
            <w:vAlign w:val="center"/>
            <w:hideMark/>
          </w:tcPr>
          <w:p w14:paraId="1AC2DB56" w14:textId="6E70B2ED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У колони се за сваку </w:t>
            </w:r>
            <w:r w:rsidR="007D226D">
              <w:rPr>
                <w:lang w:bidi="sr-Cyrl-CS"/>
              </w:rPr>
              <w:t>поруџбину</w:t>
            </w:r>
            <w:r w:rsidRPr="00AD0832">
              <w:rPr>
                <w:lang w:bidi="sr-Cyrl-CS"/>
              </w:rPr>
              <w:t xml:space="preserve"> приказује њен текући статус обраде:  </w:t>
            </w:r>
          </w:p>
          <w:p w14:paraId="40653D3F" w14:textId="6068DF91" w:rsidR="001D77CA" w:rsidRPr="00AD0832" w:rsidRDefault="001D77CA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"Достављена </w:t>
            </w:r>
            <w:proofErr w:type="spellStart"/>
            <w:r w:rsidR="007D226D">
              <w:rPr>
                <w:lang w:bidi="sr-Cyrl-CS"/>
              </w:rPr>
              <w:t>поруџбеница</w:t>
            </w:r>
            <w:proofErr w:type="spellEnd"/>
            <w:r w:rsidRPr="00AD0832">
              <w:rPr>
                <w:lang w:bidi="sr-Cyrl-CS"/>
              </w:rPr>
              <w:t>"</w:t>
            </w:r>
          </w:p>
          <w:p w14:paraId="06EB6CE9" w14:textId="77777777" w:rsidR="001D77CA" w:rsidRPr="00AD0832" w:rsidRDefault="001D77CA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>"Узета у рад"</w:t>
            </w:r>
          </w:p>
          <w:p w14:paraId="10BDE404" w14:textId="77777777" w:rsidR="001D77CA" w:rsidRPr="00AD0832" w:rsidRDefault="001D77CA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>"Потврђено"</w:t>
            </w:r>
          </w:p>
          <w:p w14:paraId="5FE117DC" w14:textId="77777777" w:rsidR="001D77CA" w:rsidRPr="00AD0832" w:rsidRDefault="001D77CA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>"Послато Наручиоцу на одобравање"</w:t>
            </w:r>
          </w:p>
        </w:tc>
      </w:tr>
      <w:tr w:rsidR="001D77CA" w:rsidRPr="00AD0832" w14:paraId="0C677989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  <w:hideMark/>
          </w:tcPr>
          <w:p w14:paraId="6B3110F8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Круг разматрања </w:t>
            </w:r>
          </w:p>
        </w:tc>
        <w:tc>
          <w:tcPr>
            <w:tcW w:w="7512" w:type="dxa"/>
            <w:shd w:val="clear" w:color="auto" w:fill="auto"/>
            <w:vAlign w:val="center"/>
            <w:hideMark/>
          </w:tcPr>
          <w:p w14:paraId="5464E7B7" w14:textId="77777777" w:rsidR="001D77CA" w:rsidRPr="00AD0832" w:rsidRDefault="001D77CA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>"Иницијално разматрање"</w:t>
            </w:r>
          </w:p>
          <w:p w14:paraId="3E1A276E" w14:textId="77777777" w:rsidR="001D77CA" w:rsidRPr="00AD0832" w:rsidRDefault="001D77CA" w:rsidP="00CC5E87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lang w:bidi="sr-Cyrl-CS"/>
              </w:rPr>
              <w:t>"Поновно разматрање"</w:t>
            </w:r>
          </w:p>
        </w:tc>
      </w:tr>
      <w:tr w:rsidR="001D77CA" w:rsidRPr="00AD0832" w14:paraId="1AD55645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  <w:hideMark/>
          </w:tcPr>
          <w:p w14:paraId="78AE36B0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Рок разматрања </w:t>
            </w:r>
          </w:p>
        </w:tc>
        <w:tc>
          <w:tcPr>
            <w:tcW w:w="7512" w:type="dxa"/>
            <w:shd w:val="clear" w:color="auto" w:fill="auto"/>
            <w:vAlign w:val="center"/>
            <w:hideMark/>
          </w:tcPr>
          <w:p w14:paraId="4E74E770" w14:textId="675C9D5C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Приказује се рок (датум и време), до кога треба завршити обраду по основу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  <w:r w:rsidRPr="00AD0832">
              <w:rPr>
                <w:lang w:bidi="sr-Cyrl-CS"/>
              </w:rPr>
              <w:t xml:space="preserve"> сходно нормативном року (+ 1 радни дан од тренутка слања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  <w:r w:rsidRPr="00AD0832">
              <w:rPr>
                <w:lang w:bidi="sr-Cyrl-CS"/>
              </w:rPr>
              <w:t xml:space="preserve"> Добављачу) / рачунање преосталог времена до заврештка нормативног рока.</w:t>
            </w:r>
          </w:p>
          <w:p w14:paraId="75DF83EF" w14:textId="1C290C05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lang w:bidi="sr-Cyrl-CS"/>
              </w:rPr>
              <w:t xml:space="preserve">Након што је нормативни рок завршен, а </w:t>
            </w:r>
            <w:proofErr w:type="spellStart"/>
            <w:r w:rsidR="007D226D">
              <w:rPr>
                <w:lang w:bidi="sr-Cyrl-CS"/>
              </w:rPr>
              <w:t>поруџбеница</w:t>
            </w:r>
            <w:proofErr w:type="spellEnd"/>
            <w:r w:rsidRPr="00AD0832">
              <w:rPr>
                <w:lang w:bidi="sr-Cyrl-CS"/>
              </w:rPr>
              <w:t xml:space="preserve"> није обрађена, у колони се приказује индикатор  "Захтева обраду"</w:t>
            </w:r>
          </w:p>
        </w:tc>
      </w:tr>
      <w:tr w:rsidR="001D77CA" w:rsidRPr="001D77CA" w14:paraId="4770D77D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41C4C3F7" w14:textId="7775AB95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 w:rsidRPr="00F045DF">
              <w:rPr>
                <w:lang w:bidi="sr-Cyrl-CS"/>
              </w:rPr>
              <w:t xml:space="preserve">Верзија </w:t>
            </w:r>
            <w:r w:rsidR="007D226D">
              <w:rPr>
                <w:lang w:bidi="sr-Cyrl-CS"/>
              </w:rPr>
              <w:t>поруџбине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349EB41F" w14:textId="7F073DBA" w:rsidR="001D77CA" w:rsidRPr="001D77CA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Број верзије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</w:p>
        </w:tc>
      </w:tr>
      <w:tr w:rsidR="001D77CA" w:rsidRPr="001D77CA" w14:paraId="54076BAE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4F07A229" w14:textId="57F971BF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lastRenderedPageBreak/>
              <w:t>Датум и време меморисања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72E4F13B" w14:textId="2076B575" w:rsidR="001D77CA" w:rsidRPr="000E324D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Приказују се датум и време последњег меморисања обраде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</w:p>
        </w:tc>
      </w:tr>
      <w:tr w:rsidR="001D77CA" w:rsidRPr="001D77CA" w14:paraId="7C133CA1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7B9667BB" w14:textId="3C2F5E45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Датум и време завршетка 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541671A9" w14:textId="1F5A489F" w:rsidR="001D77CA" w:rsidRPr="001D77CA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Приказују се датум и време завршетка обраде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</w:p>
        </w:tc>
      </w:tr>
      <w:tr w:rsidR="001D77CA" w:rsidRPr="00AD0832" w14:paraId="01100502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0909DD55" w14:textId="6516CA3C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Коментари на </w:t>
            </w:r>
            <w:proofErr w:type="spellStart"/>
            <w:r w:rsidR="007D226D">
              <w:rPr>
                <w:lang w:bidi="sr-Cyrl-CS"/>
              </w:rPr>
              <w:t>поруџбеницу</w:t>
            </w:r>
            <w:proofErr w:type="spellEnd"/>
          </w:p>
        </w:tc>
        <w:tc>
          <w:tcPr>
            <w:tcW w:w="7512" w:type="dxa"/>
            <w:shd w:val="clear" w:color="auto" w:fill="auto"/>
            <w:vAlign w:val="center"/>
          </w:tcPr>
          <w:p w14:paraId="5A7CCEA2" w14:textId="1BCAC870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Приказује се коментар Добављача на </w:t>
            </w:r>
            <w:proofErr w:type="spellStart"/>
            <w:r w:rsidR="007D226D">
              <w:rPr>
                <w:lang w:bidi="sr-Cyrl-CS"/>
              </w:rPr>
              <w:t>поруџбеницу</w:t>
            </w:r>
            <w:proofErr w:type="spellEnd"/>
          </w:p>
        </w:tc>
      </w:tr>
      <w:tr w:rsidR="001D77CA" w:rsidRPr="00AD0832" w14:paraId="1BFC8746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6A0A373F" w14:textId="06F67279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 w:rsidRPr="00BE1C03">
              <w:rPr>
                <w:lang w:bidi="sr-Cyrl-CS"/>
              </w:rPr>
              <w:t>Контакт особа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24F667E5" w14:textId="7BE46E99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 w:rsidRPr="00BE1C03">
              <w:rPr>
                <w:lang w:bidi="sr-Cyrl-CS"/>
              </w:rPr>
              <w:t xml:space="preserve">Приказује се информација о контакт особи за техничка питања и контакт особи за комерцијална питања </w:t>
            </w:r>
          </w:p>
        </w:tc>
      </w:tr>
    </w:tbl>
    <w:p w14:paraId="20420466" w14:textId="65467117" w:rsidR="00585FA0" w:rsidRDefault="001D77CA" w:rsidP="001D77CA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 xml:space="preserve">Доњи део екрана представља табелу са списком позиција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>.</w:t>
      </w:r>
    </w:p>
    <w:p w14:paraId="2B00C61C" w14:textId="75D281A1" w:rsidR="00585FA0" w:rsidRDefault="00DE4E36" w:rsidP="00585FA0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7F7D968C" wp14:editId="1CEAD74F">
            <wp:extent cx="6477000" cy="815340"/>
            <wp:effectExtent l="0" t="0" r="0" b="3810"/>
            <wp:docPr id="9211670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3571" w14:textId="33FA572F" w:rsidR="00585FA0" w:rsidRDefault="00585FA0" w:rsidP="00585FA0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 xml:space="preserve">Да би се приказао део са додатним информацијама о позицији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треба проширити опис кликом на дугме </w:t>
      </w:r>
      <w:r>
        <w:rPr>
          <w:noProof/>
          <w:sz w:val="24"/>
          <w:lang w:val="sr-Latn-RS" w:eastAsia="sr-Latn-RS"/>
        </w:rPr>
        <w:drawing>
          <wp:inline distT="0" distB="0" distL="0" distR="0" wp14:anchorId="4B7C60EB" wp14:editId="1AB78E3B">
            <wp:extent cx="327660" cy="182880"/>
            <wp:effectExtent l="0" t="0" r="0" b="7620"/>
            <wp:docPr id="3963480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sr-Cyrl-CS"/>
        </w:rPr>
        <w:t>.</w:t>
      </w:r>
    </w:p>
    <w:p w14:paraId="045F4261" w14:textId="4D54BE3D" w:rsidR="004211BD" w:rsidRDefault="00DE4E36" w:rsidP="00585FA0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0DF14AF9" wp14:editId="0833FBEF">
            <wp:extent cx="6477000" cy="1295400"/>
            <wp:effectExtent l="0" t="0" r="0" b="0"/>
            <wp:docPr id="3002327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D414" w14:textId="706FA127" w:rsidR="004211BD" w:rsidRDefault="004211BD" w:rsidP="004211BD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 xml:space="preserve">Да бисте сажели (collapse) део са додатним информацијама о позицији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, треба кликнути на дугме </w:t>
      </w:r>
      <w:r>
        <w:rPr>
          <w:noProof/>
          <w:sz w:val="24"/>
          <w:lang w:val="sr-Latn-RS" w:eastAsia="sr-Latn-RS"/>
        </w:rPr>
        <w:drawing>
          <wp:inline distT="0" distB="0" distL="0" distR="0" wp14:anchorId="19EA6D83" wp14:editId="03CA77BA">
            <wp:extent cx="365760" cy="220980"/>
            <wp:effectExtent l="0" t="0" r="0" b="7620"/>
            <wp:docPr id="16608087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sr-Cyrl-CS"/>
        </w:rPr>
        <w:t xml:space="preserve">. </w:t>
      </w:r>
    </w:p>
    <w:p w14:paraId="3AFB12E6" w14:textId="3CECE609" w:rsidR="004211BD" w:rsidRDefault="00DE4E36" w:rsidP="00585FA0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AEBCF22" wp14:editId="7387D46A">
            <wp:extent cx="6477000" cy="1554480"/>
            <wp:effectExtent l="0" t="0" r="0" b="7620"/>
            <wp:docPr id="3477342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A38E" w14:textId="09168245" w:rsidR="004211BD" w:rsidRDefault="004211BD" w:rsidP="004211BD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 xml:space="preserve">Да бисте oдбрали истовремено све позиције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можете користити дугме</w:t>
      </w:r>
      <w:r w:rsidR="00CE6F7B">
        <w:rPr>
          <w:noProof/>
          <w:sz w:val="24"/>
          <w:lang w:val="sr-Latn-RS" w:eastAsia="sr-Latn-RS"/>
        </w:rPr>
        <w:drawing>
          <wp:inline distT="0" distB="0" distL="0" distR="0" wp14:anchorId="51908149" wp14:editId="47EA3D9D">
            <wp:extent cx="213360" cy="259080"/>
            <wp:effectExtent l="0" t="0" r="0" b="7620"/>
            <wp:docPr id="247426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sr-Cyrl-CS"/>
        </w:rPr>
        <w:t xml:space="preserve">.  </w:t>
      </w:r>
    </w:p>
    <w:p w14:paraId="222ABEE9" w14:textId="7FFBEA90" w:rsidR="004211BD" w:rsidRDefault="00DE4E36" w:rsidP="00585FA0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6A2A63AF" wp14:editId="000CA3FE">
            <wp:extent cx="6477000" cy="1272540"/>
            <wp:effectExtent l="0" t="0" r="0" b="3810"/>
            <wp:docPr id="16910719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ACA12" w14:textId="1F0C5E5D" w:rsidR="001D77CA" w:rsidRPr="001D77CA" w:rsidRDefault="004211BD" w:rsidP="001D77CA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 xml:space="preserve"> Табела са списком позиција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садржи следећа поља: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3"/>
        <w:gridCol w:w="7500"/>
      </w:tblGrid>
      <w:tr w:rsidR="001D77CA" w:rsidRPr="006759B4" w14:paraId="7F4BB31F" w14:textId="77777777" w:rsidTr="00961B68">
        <w:trPr>
          <w:trHeight w:val="300"/>
          <w:tblHeader/>
        </w:trPr>
        <w:tc>
          <w:tcPr>
            <w:tcW w:w="2593" w:type="dxa"/>
            <w:shd w:val="clear" w:color="auto" w:fill="3F70AB"/>
            <w:vAlign w:val="center"/>
            <w:hideMark/>
          </w:tcPr>
          <w:p w14:paraId="0F5A4D59" w14:textId="77777777" w:rsidR="001D77CA" w:rsidRPr="006759B4" w:rsidRDefault="001D77CA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6759B4">
              <w:rPr>
                <w:b/>
                <w:color w:val="FFFFFF" w:themeColor="background1"/>
                <w:lang w:bidi="sr-Cyrl-CS"/>
              </w:rPr>
              <w:t>Поље</w:t>
            </w:r>
          </w:p>
        </w:tc>
        <w:tc>
          <w:tcPr>
            <w:tcW w:w="7500" w:type="dxa"/>
            <w:shd w:val="clear" w:color="auto" w:fill="3F70AB"/>
            <w:vAlign w:val="center"/>
            <w:hideMark/>
          </w:tcPr>
          <w:p w14:paraId="1656140B" w14:textId="77777777" w:rsidR="001D77CA" w:rsidRPr="006759B4" w:rsidRDefault="001D77CA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6759B4">
              <w:rPr>
                <w:b/>
                <w:color w:val="FFFFFF" w:themeColor="background1"/>
                <w:lang w:bidi="sr-Cyrl-CS"/>
              </w:rPr>
              <w:t>Опис</w:t>
            </w:r>
          </w:p>
        </w:tc>
      </w:tr>
      <w:tr w:rsidR="001D77CA" w:rsidRPr="001D77CA" w14:paraId="26E5192A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</w:tcPr>
          <w:p w14:paraId="733A105A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 xml:space="preserve">Број оквирно уговора </w:t>
            </w:r>
          </w:p>
        </w:tc>
        <w:tc>
          <w:tcPr>
            <w:tcW w:w="7500" w:type="dxa"/>
            <w:shd w:val="clear" w:color="auto" w:fill="auto"/>
            <w:vAlign w:val="center"/>
          </w:tcPr>
          <w:p w14:paraId="15924170" w14:textId="33151C1F" w:rsidR="001D77CA" w:rsidRPr="001D77CA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>Број оквирног уговора чије позиције су садржане у наруџбеници КупиНА</w:t>
            </w:r>
          </w:p>
        </w:tc>
      </w:tr>
      <w:tr w:rsidR="001D77CA" w:rsidRPr="001D77CA" w14:paraId="38BDBFFD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</w:tcPr>
          <w:p w14:paraId="1B9F50DA" w14:textId="77777777" w:rsidR="001D77CA" w:rsidRPr="008B28EF" w:rsidRDefault="001D77CA" w:rsidP="00863D4F">
            <w:pPr>
              <w:spacing w:before="120" w:after="120"/>
              <w:rPr>
                <w:color w:val="000000"/>
                <w:lang w:val="en-US"/>
              </w:rPr>
            </w:pPr>
            <w:r>
              <w:rPr>
                <w:lang w:bidi="sr-Cyrl-CS"/>
              </w:rPr>
              <w:t xml:space="preserve">Број позиције </w:t>
            </w:r>
          </w:p>
        </w:tc>
        <w:tc>
          <w:tcPr>
            <w:tcW w:w="7500" w:type="dxa"/>
            <w:shd w:val="clear" w:color="auto" w:fill="auto"/>
            <w:vAlign w:val="center"/>
          </w:tcPr>
          <w:p w14:paraId="49ED896C" w14:textId="0D5688A6" w:rsidR="001D77CA" w:rsidRPr="001D77CA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>Број позиције</w:t>
            </w:r>
          </w:p>
        </w:tc>
      </w:tr>
      <w:tr w:rsidR="001D77CA" w:rsidRPr="006759B4" w14:paraId="3E6D7B10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27769D59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Статус обраде ставке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0C7F33DB" w14:textId="72BC1036" w:rsidR="001D77CA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 xml:space="preserve">У колони за сваку ставку </w:t>
            </w:r>
            <w:r w:rsidR="007D226D">
              <w:rPr>
                <w:lang w:bidi="sr-Cyrl-CS"/>
              </w:rPr>
              <w:t>поруџбине</w:t>
            </w:r>
            <w:r w:rsidRPr="006759B4">
              <w:rPr>
                <w:lang w:bidi="sr-Cyrl-CS"/>
              </w:rPr>
              <w:t xml:space="preserve"> се приказује статус обраде исте од стране Добављача: </w:t>
            </w:r>
          </w:p>
          <w:p w14:paraId="06F507D8" w14:textId="77777777" w:rsidR="001D77CA" w:rsidRPr="006759B4" w:rsidRDefault="001D77CA" w:rsidP="00CC5E87">
            <w:pPr>
              <w:pStyle w:val="ListParagraph"/>
              <w:numPr>
                <w:ilvl w:val="0"/>
                <w:numId w:val="6"/>
              </w:numPr>
              <w:spacing w:before="120" w:after="120"/>
              <w:contextualSpacing/>
              <w:rPr>
                <w:color w:val="000000"/>
              </w:rPr>
            </w:pPr>
            <w:r w:rsidRPr="006759B4">
              <w:rPr>
                <w:lang w:bidi="sr-Cyrl-CS"/>
              </w:rPr>
              <w:t>"Потврђено"</w:t>
            </w:r>
          </w:p>
          <w:p w14:paraId="013A8E30" w14:textId="77777777" w:rsidR="001D77CA" w:rsidRPr="006759B4" w:rsidRDefault="001D77CA" w:rsidP="00CC5E87">
            <w:pPr>
              <w:pStyle w:val="ListParagraph"/>
              <w:numPr>
                <w:ilvl w:val="0"/>
                <w:numId w:val="6"/>
              </w:numPr>
              <w:spacing w:before="120" w:after="120"/>
              <w:contextualSpacing/>
              <w:rPr>
                <w:color w:val="000000"/>
              </w:rPr>
            </w:pPr>
            <w:r w:rsidRPr="006759B4">
              <w:rPr>
                <w:lang w:bidi="sr-Cyrl-CS"/>
              </w:rPr>
              <w:t>"Није потврђено"</w:t>
            </w:r>
          </w:p>
        </w:tc>
      </w:tr>
      <w:tr w:rsidR="001D77CA" w:rsidRPr="006759B4" w14:paraId="0C16CF23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50ABAFD8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Статус испоруке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6585DECA" w14:textId="7723FBDB" w:rsidR="001D77CA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 xml:space="preserve">У колони за сваку ставку </w:t>
            </w:r>
            <w:r w:rsidR="007D226D">
              <w:rPr>
                <w:lang w:bidi="sr-Cyrl-CS"/>
              </w:rPr>
              <w:t>поруџбине</w:t>
            </w:r>
            <w:r w:rsidRPr="006759B4">
              <w:rPr>
                <w:lang w:bidi="sr-Cyrl-CS"/>
              </w:rPr>
              <w:t xml:space="preserve"> се приказује статус реализације ставке </w:t>
            </w:r>
            <w:r w:rsidR="007D226D">
              <w:rPr>
                <w:lang w:bidi="sr-Cyrl-CS"/>
              </w:rPr>
              <w:t>поруџбине</w:t>
            </w:r>
            <w:r w:rsidRPr="006759B4">
              <w:rPr>
                <w:lang w:bidi="sr-Cyrl-CS"/>
              </w:rPr>
              <w:t xml:space="preserve">: </w:t>
            </w:r>
          </w:p>
          <w:p w14:paraId="5BC0C5BF" w14:textId="77777777" w:rsidR="001D77CA" w:rsidRPr="001D3BD9" w:rsidRDefault="001D77CA" w:rsidP="00CC5E87">
            <w:pPr>
              <w:pStyle w:val="ListParagraph"/>
              <w:numPr>
                <w:ilvl w:val="0"/>
                <w:numId w:val="6"/>
              </w:numPr>
              <w:spacing w:before="120" w:after="120"/>
              <w:contextualSpacing/>
              <w:rPr>
                <w:color w:val="000000"/>
              </w:rPr>
            </w:pPr>
            <w:r w:rsidRPr="001D3BD9">
              <w:rPr>
                <w:lang w:bidi="sr-Cyrl-CS"/>
              </w:rPr>
              <w:t>"Испорука није извршена"</w:t>
            </w:r>
          </w:p>
          <w:p w14:paraId="0D6F0C7A" w14:textId="77777777" w:rsidR="001D77CA" w:rsidRDefault="001D77CA" w:rsidP="00CC5E87">
            <w:pPr>
              <w:pStyle w:val="ListParagraph"/>
              <w:numPr>
                <w:ilvl w:val="0"/>
                <w:numId w:val="6"/>
              </w:numPr>
              <w:spacing w:before="120" w:after="120"/>
              <w:contextualSpacing/>
              <w:rPr>
                <w:color w:val="000000"/>
              </w:rPr>
            </w:pPr>
            <w:r w:rsidRPr="001D3BD9">
              <w:rPr>
                <w:lang w:bidi="sr-Cyrl-CS"/>
              </w:rPr>
              <w:t>"Делимично испоручено"</w:t>
            </w:r>
          </w:p>
          <w:p w14:paraId="783E60DC" w14:textId="77777777" w:rsidR="001D77CA" w:rsidRPr="001D3BD9" w:rsidRDefault="001D77CA" w:rsidP="00CC5E87">
            <w:pPr>
              <w:pStyle w:val="ListParagraph"/>
              <w:numPr>
                <w:ilvl w:val="0"/>
                <w:numId w:val="6"/>
              </w:numPr>
              <w:spacing w:before="120" w:after="120"/>
              <w:contextualSpacing/>
              <w:rPr>
                <w:color w:val="000000"/>
              </w:rPr>
            </w:pPr>
            <w:r w:rsidRPr="001D3BD9">
              <w:rPr>
                <w:lang w:bidi="sr-Cyrl-CS"/>
              </w:rPr>
              <w:t>"Испорука завршена"</w:t>
            </w:r>
          </w:p>
        </w:tc>
      </w:tr>
      <w:tr w:rsidR="001D77CA" w:rsidRPr="001D77CA" w14:paraId="2BD6FCBF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60351AFD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Шифра материјала / услуге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705945C8" w14:textId="113385EA" w:rsidR="001D77CA" w:rsidRPr="001D77CA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Приказује се шифра материјала / услуге за позицију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</w:p>
        </w:tc>
      </w:tr>
      <w:tr w:rsidR="001D77CA" w:rsidRPr="001D77CA" w14:paraId="316D657A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48F453BE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Назив материјала / услуге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603D7990" w14:textId="579DAE92" w:rsidR="001D77CA" w:rsidRPr="001D77CA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Приказује се назив материјала / услуге за позицију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</w:p>
        </w:tc>
      </w:tr>
      <w:tr w:rsidR="00585FA0" w:rsidRPr="00585FA0" w14:paraId="6B61070D" w14:textId="77777777" w:rsidTr="00585FA0">
        <w:trPr>
          <w:trHeight w:val="930"/>
        </w:trPr>
        <w:tc>
          <w:tcPr>
            <w:tcW w:w="2593" w:type="dxa"/>
            <w:shd w:val="clear" w:color="auto" w:fill="auto"/>
            <w:vAlign w:val="center"/>
            <w:hideMark/>
          </w:tcPr>
          <w:p w14:paraId="7E8B041A" w14:textId="77777777" w:rsidR="00585FA0" w:rsidRPr="006759B4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Детаљан назив материјала</w:t>
            </w:r>
          </w:p>
        </w:tc>
        <w:tc>
          <w:tcPr>
            <w:tcW w:w="7500" w:type="dxa"/>
            <w:shd w:val="clear" w:color="auto" w:fill="auto"/>
            <w:vAlign w:val="center"/>
          </w:tcPr>
          <w:p w14:paraId="362959A6" w14:textId="2896F7BE" w:rsidR="00585FA0" w:rsidRPr="00585FA0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 xml:space="preserve">Поље се приказује кад се отвори ред са позицијом 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</w:p>
        </w:tc>
      </w:tr>
      <w:tr w:rsidR="001D77CA" w:rsidRPr="00585FA0" w14:paraId="48B210FD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7F5530E9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 xml:space="preserve">Цена за јединицу 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02426890" w14:textId="33295808" w:rsidR="001D77CA" w:rsidRPr="00585FA0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 xml:space="preserve">Цена за јединицу материјала/услуге за позицију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</w:p>
        </w:tc>
      </w:tr>
      <w:tr w:rsidR="001D77CA" w:rsidRPr="00585FA0" w14:paraId="14CBEB07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7D67C9BA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Количина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11B2D617" w14:textId="34FA269D" w:rsidR="001D77CA" w:rsidRPr="00585FA0" w:rsidRDefault="00585FA0" w:rsidP="00863D4F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Количина материјала/услуге која се тражи за испоруку </w:t>
            </w:r>
          </w:p>
        </w:tc>
      </w:tr>
      <w:tr w:rsidR="001D77CA" w:rsidRPr="00585FA0" w14:paraId="7CE7A5E2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3071659E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Јединица мере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09542A4E" w14:textId="5EFE1F1C" w:rsidR="001D77CA" w:rsidRPr="00585FA0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 xml:space="preserve">Јединица мере материјала/услуге за позицију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</w:p>
        </w:tc>
      </w:tr>
      <w:tr w:rsidR="001D77CA" w:rsidRPr="00585FA0" w14:paraId="64109EC5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2196B727" w14:textId="77777777" w:rsidR="001D77CA" w:rsidRPr="008B28EF" w:rsidRDefault="001D77CA" w:rsidP="00863D4F">
            <w:pPr>
              <w:spacing w:before="120" w:after="120"/>
              <w:rPr>
                <w:color w:val="000000"/>
                <w:lang w:val="en-US"/>
              </w:rPr>
            </w:pPr>
            <w:r w:rsidRPr="006759B4">
              <w:rPr>
                <w:lang w:bidi="sr-Cyrl-CS"/>
              </w:rPr>
              <w:t>Рок испоруке (календарски дани)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2DFD28BD" w14:textId="61DE94D0" w:rsidR="001D77CA" w:rsidRPr="00585FA0" w:rsidRDefault="00585FA0" w:rsidP="00863D4F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>Приказује се нормативни рок испоруке материјала/услуге</w:t>
            </w:r>
          </w:p>
        </w:tc>
      </w:tr>
      <w:tr w:rsidR="001D77CA" w:rsidRPr="00BC7F8D" w14:paraId="58661222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</w:tcPr>
          <w:p w14:paraId="7BF0D114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Нормативни датум испоруке </w:t>
            </w:r>
          </w:p>
        </w:tc>
        <w:tc>
          <w:tcPr>
            <w:tcW w:w="7500" w:type="dxa"/>
            <w:shd w:val="clear" w:color="auto" w:fill="auto"/>
            <w:vAlign w:val="center"/>
          </w:tcPr>
          <w:p w14:paraId="6091E75F" w14:textId="55FFD06D" w:rsidR="001D77CA" w:rsidRPr="00BC7F8D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 xml:space="preserve">Приказује се нормативни датум испоруке према броју календарских дана </w:t>
            </w:r>
          </w:p>
        </w:tc>
      </w:tr>
      <w:tr w:rsidR="00585FA0" w:rsidRPr="00585FA0" w14:paraId="6B2311D4" w14:textId="77777777" w:rsidTr="00585FA0">
        <w:trPr>
          <w:trHeight w:val="470"/>
        </w:trPr>
        <w:tc>
          <w:tcPr>
            <w:tcW w:w="2593" w:type="dxa"/>
            <w:shd w:val="clear" w:color="auto" w:fill="auto"/>
            <w:vAlign w:val="center"/>
            <w:hideMark/>
          </w:tcPr>
          <w:p w14:paraId="4EADB60C" w14:textId="77777777" w:rsidR="00585FA0" w:rsidRPr="006759B4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Место испоруке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792DBFC6" w14:textId="3475A387" w:rsidR="00585FA0" w:rsidRPr="00585FA0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 xml:space="preserve">Поље се приказује кад се отвори ред са позицијом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  <w:r w:rsidRPr="006759B4">
              <w:rPr>
                <w:lang w:bidi="sr-Cyrl-CS"/>
              </w:rPr>
              <w:t xml:space="preserve"> само за позиције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  <w:r w:rsidRPr="006759B4">
              <w:rPr>
                <w:lang w:bidi="sr-Cyrl-CS"/>
              </w:rPr>
              <w:t xml:space="preserve"> са врстом  «"Материјал" </w:t>
            </w:r>
          </w:p>
        </w:tc>
      </w:tr>
      <w:tr w:rsidR="00585FA0" w:rsidRPr="00585FA0" w14:paraId="77E59679" w14:textId="77777777" w:rsidTr="00585FA0">
        <w:trPr>
          <w:trHeight w:val="500"/>
        </w:trPr>
        <w:tc>
          <w:tcPr>
            <w:tcW w:w="2593" w:type="dxa"/>
            <w:shd w:val="clear" w:color="auto" w:fill="auto"/>
            <w:vAlign w:val="center"/>
            <w:hideMark/>
          </w:tcPr>
          <w:p w14:paraId="31274267" w14:textId="77777777" w:rsidR="00585FA0" w:rsidRPr="006759B4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lastRenderedPageBreak/>
              <w:t>Место пружања услуге</w:t>
            </w:r>
          </w:p>
        </w:tc>
        <w:tc>
          <w:tcPr>
            <w:tcW w:w="7500" w:type="dxa"/>
            <w:shd w:val="clear" w:color="auto" w:fill="auto"/>
            <w:vAlign w:val="center"/>
          </w:tcPr>
          <w:p w14:paraId="4A2B3D90" w14:textId="49FCCBCF" w:rsidR="00585FA0" w:rsidRPr="00585FA0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 xml:space="preserve">Поље се приказује кад се отвори ред са позицијом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  <w:r w:rsidRPr="006759B4">
              <w:rPr>
                <w:lang w:bidi="sr-Cyrl-CS"/>
              </w:rPr>
              <w:t xml:space="preserve"> само за позиције </w:t>
            </w:r>
            <w:proofErr w:type="spellStart"/>
            <w:r w:rsidR="007D226D">
              <w:rPr>
                <w:lang w:bidi="sr-Cyrl-CS"/>
              </w:rPr>
              <w:t>поруџбенице</w:t>
            </w:r>
            <w:proofErr w:type="spellEnd"/>
            <w:r w:rsidRPr="006759B4">
              <w:rPr>
                <w:lang w:bidi="sr-Cyrl-CS"/>
              </w:rPr>
              <w:t xml:space="preserve"> са врстом   "Услуга" </w:t>
            </w:r>
          </w:p>
        </w:tc>
      </w:tr>
      <w:tr w:rsidR="001D77CA" w:rsidRPr="001D3BD9" w14:paraId="1E3AC75E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3A379109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Количина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725767EC" w14:textId="5B0FC958" w:rsidR="001D77CA" w:rsidRPr="00BE1C03" w:rsidRDefault="001D77CA" w:rsidP="00585FA0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Поље које попуњава Добављач</w:t>
            </w:r>
          </w:p>
        </w:tc>
      </w:tr>
      <w:tr w:rsidR="001D77CA" w:rsidRPr="001D3BD9" w14:paraId="14D64CFC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09597DB2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lang w:bidi="sr-Cyrl-CS"/>
              </w:rPr>
              <w:t>Коментар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7BE17F1C" w14:textId="72A3801F" w:rsidR="001D77CA" w:rsidRPr="00BE1C03" w:rsidRDefault="001D77CA" w:rsidP="00585FA0">
            <w:pPr>
              <w:spacing w:before="120" w:after="120"/>
              <w:rPr>
                <w:color w:val="000000"/>
              </w:rPr>
            </w:pPr>
            <w:r w:rsidRPr="006759B4">
              <w:rPr>
                <w:lang w:bidi="sr-Cyrl-CS"/>
              </w:rPr>
              <w:t>Поље које попуњава Добављач</w:t>
            </w:r>
          </w:p>
        </w:tc>
      </w:tr>
    </w:tbl>
    <w:p w14:paraId="1132C401" w14:textId="1F09FA93" w:rsidR="00EC503E" w:rsidRPr="00EC503E" w:rsidRDefault="00EC503E" w:rsidP="00EC503E">
      <w:pPr>
        <w:spacing w:before="120" w:line="276" w:lineRule="auto"/>
        <w:ind w:firstLine="567"/>
        <w:rPr>
          <w:sz w:val="24"/>
          <w:szCs w:val="24"/>
        </w:rPr>
      </w:pPr>
      <w:r w:rsidRPr="00EC503E">
        <w:rPr>
          <w:sz w:val="24"/>
          <w:lang w:bidi="sr-Cyrl-CS"/>
        </w:rPr>
        <w:t xml:space="preserve">Да бисте се вратили на екран са списком </w:t>
      </w:r>
      <w:proofErr w:type="spellStart"/>
      <w:r w:rsidR="007D226D">
        <w:rPr>
          <w:sz w:val="24"/>
          <w:lang w:bidi="sr-Cyrl-CS"/>
        </w:rPr>
        <w:t>поруџбеница</w:t>
      </w:r>
      <w:proofErr w:type="spellEnd"/>
      <w:r w:rsidRPr="00EC503E">
        <w:rPr>
          <w:sz w:val="24"/>
          <w:lang w:bidi="sr-Cyrl-CS"/>
        </w:rPr>
        <w:t xml:space="preserve"> </w:t>
      </w:r>
      <w:proofErr w:type="spellStart"/>
      <w:r w:rsidRPr="00EC503E">
        <w:rPr>
          <w:sz w:val="24"/>
          <w:lang w:bidi="sr-Cyrl-CS"/>
        </w:rPr>
        <w:t>КупиНА</w:t>
      </w:r>
      <w:proofErr w:type="spellEnd"/>
      <w:r w:rsidRPr="00EC503E">
        <w:rPr>
          <w:sz w:val="24"/>
          <w:lang w:bidi="sr-Cyrl-CS"/>
        </w:rPr>
        <w:t xml:space="preserve"> кликните на дугме "«Назад на списак </w:t>
      </w:r>
      <w:proofErr w:type="spellStart"/>
      <w:r w:rsidR="007D226D">
        <w:rPr>
          <w:sz w:val="24"/>
          <w:lang w:bidi="sr-Cyrl-CS"/>
        </w:rPr>
        <w:t>поруџбеница</w:t>
      </w:r>
      <w:proofErr w:type="spellEnd"/>
      <w:r w:rsidRPr="00EC503E">
        <w:rPr>
          <w:sz w:val="24"/>
          <w:lang w:bidi="sr-Cyrl-CS"/>
        </w:rPr>
        <w:t>".</w:t>
      </w:r>
    </w:p>
    <w:p w14:paraId="104FA038" w14:textId="153853ED" w:rsidR="00EC503E" w:rsidRDefault="00DE4E36" w:rsidP="005E55EF">
      <w:pPr>
        <w:jc w:val="center"/>
        <w:rPr>
          <w:rFonts w:eastAsiaTheme="majorEastAsia"/>
          <w:color w:val="365F91" w:themeColor="accent1" w:themeShade="BF"/>
          <w:lang w:eastAsia="en-US"/>
        </w:rPr>
      </w:pPr>
      <w:r>
        <w:rPr>
          <w:noProof/>
          <w:color w:val="365F91" w:themeColor="accent1" w:themeShade="BF"/>
          <w:lang w:val="sr-Latn-RS" w:eastAsia="sr-Latn-RS"/>
        </w:rPr>
        <w:drawing>
          <wp:inline distT="0" distB="0" distL="0" distR="0" wp14:anchorId="48308B10" wp14:editId="10CFF6B6">
            <wp:extent cx="3657600" cy="609600"/>
            <wp:effectExtent l="0" t="0" r="0" b="0"/>
            <wp:docPr id="164661658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AE08" w14:textId="77777777" w:rsidR="00CB52BB" w:rsidRDefault="00CB52BB" w:rsidP="00EC503E">
      <w:pPr>
        <w:rPr>
          <w:rFonts w:eastAsiaTheme="majorEastAsia"/>
          <w:color w:val="365F91" w:themeColor="accent1" w:themeShade="BF"/>
          <w:lang w:eastAsia="en-US"/>
        </w:rPr>
      </w:pPr>
    </w:p>
    <w:p w14:paraId="1BD74764" w14:textId="1474F7EB" w:rsidR="00CB52BB" w:rsidRPr="00C45A28" w:rsidRDefault="00CB52BB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8" w:name="_Toc152159161"/>
      <w:r>
        <w:rPr>
          <w:color w:val="365F91" w:themeColor="accent1" w:themeShade="BF"/>
          <w:sz w:val="24"/>
          <w:lang w:bidi="sr-Cyrl-CS"/>
        </w:rPr>
        <w:t xml:space="preserve">Преглед документације уз </w:t>
      </w:r>
      <w:proofErr w:type="spellStart"/>
      <w:r w:rsidR="007D226D">
        <w:rPr>
          <w:color w:val="365F91" w:themeColor="accent1" w:themeShade="BF"/>
          <w:sz w:val="24"/>
          <w:lang w:bidi="sr-Cyrl-CS"/>
        </w:rPr>
        <w:t>поруџбеницу</w:t>
      </w:r>
      <w:proofErr w:type="spellEnd"/>
      <w:r>
        <w:rPr>
          <w:color w:val="365F91" w:themeColor="accent1" w:themeShade="BF"/>
          <w:sz w:val="24"/>
          <w:lang w:bidi="sr-Cyrl-CS"/>
        </w:rPr>
        <w:t xml:space="preserve"> </w:t>
      </w:r>
      <w:proofErr w:type="spellStart"/>
      <w:r>
        <w:rPr>
          <w:color w:val="365F91" w:themeColor="accent1" w:themeShade="BF"/>
          <w:sz w:val="24"/>
          <w:lang w:bidi="sr-Cyrl-CS"/>
        </w:rPr>
        <w:t>КупиНА</w:t>
      </w:r>
      <w:bookmarkEnd w:id="8"/>
      <w:proofErr w:type="spellEnd"/>
    </w:p>
    <w:p w14:paraId="2DBD65D5" w14:textId="41A5A101" w:rsidR="00CB52BB" w:rsidRDefault="00CB52BB" w:rsidP="00CB52BB">
      <w:pPr>
        <w:spacing w:before="120" w:line="276" w:lineRule="auto"/>
        <w:ind w:firstLine="567"/>
        <w:rPr>
          <w:rFonts w:eastAsiaTheme="majorEastAsia"/>
          <w:color w:val="365F91" w:themeColor="accent1" w:themeShade="BF"/>
          <w:lang w:eastAsia="en-US"/>
        </w:rPr>
      </w:pPr>
      <w:r w:rsidRPr="00C45A28">
        <w:rPr>
          <w:sz w:val="24"/>
          <w:lang w:bidi="sr-Cyrl-CS"/>
        </w:rPr>
        <w:t xml:space="preserve">Да бисте прегледали документацију коју је Наручилац приложио уз </w:t>
      </w:r>
      <w:proofErr w:type="spellStart"/>
      <w:r w:rsidR="007D226D">
        <w:rPr>
          <w:sz w:val="24"/>
          <w:lang w:bidi="sr-Cyrl-CS"/>
        </w:rPr>
        <w:t>поруџбеницу</w:t>
      </w:r>
      <w:proofErr w:type="spellEnd"/>
      <w:r w:rsidRPr="00C45A28">
        <w:rPr>
          <w:sz w:val="24"/>
          <w:lang w:bidi="sr-Cyrl-CS"/>
        </w:rPr>
        <w:t xml:space="preserve"> </w:t>
      </w:r>
      <w:proofErr w:type="spellStart"/>
      <w:r w:rsidRPr="00C45A28">
        <w:rPr>
          <w:sz w:val="24"/>
          <w:lang w:bidi="sr-Cyrl-CS"/>
        </w:rPr>
        <w:t>КупиНА</w:t>
      </w:r>
      <w:proofErr w:type="spellEnd"/>
      <w:r w:rsidRPr="00C45A28">
        <w:rPr>
          <w:sz w:val="24"/>
          <w:lang w:bidi="sr-Cyrl-CS"/>
        </w:rPr>
        <w:t xml:space="preserve">, кликните на дугме </w:t>
      </w:r>
      <w:r w:rsidR="00DE4E36">
        <w:rPr>
          <w:noProof/>
          <w:sz w:val="24"/>
          <w:lang w:val="sr-Latn-RS" w:eastAsia="sr-Latn-RS"/>
        </w:rPr>
        <w:drawing>
          <wp:inline distT="0" distB="0" distL="0" distR="0" wp14:anchorId="449B3C3A" wp14:editId="17CB459A">
            <wp:extent cx="769620" cy="182880"/>
            <wp:effectExtent l="0" t="0" r="0" b="7620"/>
            <wp:docPr id="18253737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A28">
        <w:rPr>
          <w:sz w:val="24"/>
          <w:lang w:bidi="sr-Cyrl-CS"/>
        </w:rPr>
        <w:t>.</w:t>
      </w:r>
    </w:p>
    <w:p w14:paraId="3366E75C" w14:textId="5FA01FA5" w:rsidR="00CB52BB" w:rsidRDefault="00DE4E36" w:rsidP="00EC503E">
      <w:pPr>
        <w:rPr>
          <w:rFonts w:eastAsiaTheme="majorEastAsia"/>
          <w:color w:val="365F91" w:themeColor="accent1" w:themeShade="BF"/>
          <w:lang w:eastAsia="en-US"/>
        </w:rPr>
      </w:pPr>
      <w:r>
        <w:rPr>
          <w:noProof/>
          <w:color w:val="365F91" w:themeColor="accent1" w:themeShade="BF"/>
          <w:lang w:val="sr-Latn-RS" w:eastAsia="sr-Latn-RS"/>
        </w:rPr>
        <w:drawing>
          <wp:inline distT="0" distB="0" distL="0" distR="0" wp14:anchorId="5635D04C" wp14:editId="5743D06F">
            <wp:extent cx="6477000" cy="1066800"/>
            <wp:effectExtent l="0" t="0" r="0" b="0"/>
            <wp:docPr id="18010781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8330" w14:textId="2184059C" w:rsidR="00CB52BB" w:rsidRPr="00CB52BB" w:rsidRDefault="00CB52BB" w:rsidP="005E55EF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CB52BB">
        <w:rPr>
          <w:sz w:val="24"/>
          <w:lang w:bidi="sr-Cyrl-CS"/>
        </w:rPr>
        <w:t xml:space="preserve">Отвориће се прозор "Документација" са списком докумената које је приложио Наручилац, а који су означени са "Пошаљи Добављачу", и коментарима на приложене фајлове. </w:t>
      </w:r>
    </w:p>
    <w:p w14:paraId="72B86ACA" w14:textId="77777777" w:rsidR="00CB52BB" w:rsidRDefault="00CB52BB" w:rsidP="00EC503E">
      <w:pPr>
        <w:rPr>
          <w:rFonts w:eastAsiaTheme="majorEastAsia"/>
          <w:color w:val="365F91" w:themeColor="accent1" w:themeShade="BF"/>
          <w:lang w:eastAsia="en-US"/>
        </w:rPr>
      </w:pPr>
    </w:p>
    <w:p w14:paraId="3457A08D" w14:textId="3D0100AF" w:rsidR="00CB52BB" w:rsidRDefault="005C11F7" w:rsidP="00AB2F7E">
      <w:pPr>
        <w:jc w:val="center"/>
        <w:rPr>
          <w:rFonts w:eastAsiaTheme="majorEastAsia"/>
          <w:color w:val="365F91" w:themeColor="accent1" w:themeShade="BF"/>
          <w:lang w:eastAsia="en-US"/>
        </w:rPr>
      </w:pPr>
      <w:r>
        <w:rPr>
          <w:noProof/>
          <w:color w:val="365F91" w:themeColor="accent1" w:themeShade="BF"/>
          <w:lang w:val="sr-Latn-RS" w:eastAsia="sr-Latn-RS"/>
        </w:rPr>
        <w:drawing>
          <wp:inline distT="0" distB="0" distL="0" distR="0" wp14:anchorId="5AB45216" wp14:editId="5DDE877F">
            <wp:extent cx="4785360" cy="1493520"/>
            <wp:effectExtent l="0" t="0" r="0" b="0"/>
            <wp:docPr id="204702792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6198" w14:textId="77777777" w:rsidR="00AB2F7E" w:rsidRDefault="00AB2F7E" w:rsidP="00AB2F7E">
      <w:pPr>
        <w:jc w:val="center"/>
        <w:rPr>
          <w:rFonts w:eastAsiaTheme="majorEastAsia"/>
          <w:color w:val="365F91" w:themeColor="accent1" w:themeShade="BF"/>
          <w:lang w:eastAsia="en-US"/>
        </w:rPr>
      </w:pPr>
    </w:p>
    <w:p w14:paraId="6D4222F2" w14:textId="401133A9" w:rsidR="00AB2F7E" w:rsidRDefault="00AB2F7E" w:rsidP="00AB2F7E">
      <w:pPr>
        <w:ind w:firstLine="567"/>
        <w:jc w:val="both"/>
        <w:rPr>
          <w:sz w:val="24"/>
          <w:szCs w:val="24"/>
        </w:rPr>
      </w:pPr>
      <w:r w:rsidRPr="00AB2F7E">
        <w:rPr>
          <w:sz w:val="24"/>
          <w:lang w:bidi="sr-Cyrl-CS"/>
        </w:rPr>
        <w:t xml:space="preserve">Када кликнете на назив фајла у пољу "Фајл документације" покренуће се учитавање (download) приложеног документа. </w:t>
      </w:r>
    </w:p>
    <w:p w14:paraId="52C10240" w14:textId="5DD1BA47" w:rsidR="00AB2F7E" w:rsidRDefault="005C11F7" w:rsidP="00AB2F7E">
      <w:pPr>
        <w:jc w:val="center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2223788F" wp14:editId="1150A4DF">
            <wp:extent cx="4800600" cy="1485900"/>
            <wp:effectExtent l="0" t="0" r="0" b="0"/>
            <wp:docPr id="15891508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3864" w14:textId="3FF9EB58" w:rsidR="00EF419D" w:rsidRPr="00C45A28" w:rsidRDefault="00EF419D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9" w:name="_Toc152159162"/>
      <w:r>
        <w:rPr>
          <w:color w:val="365F91" w:themeColor="accent1" w:themeShade="BF"/>
          <w:sz w:val="24"/>
          <w:lang w:bidi="sr-Cyrl-CS"/>
        </w:rPr>
        <w:t>Преглед информација о уговору</w:t>
      </w:r>
      <w:bookmarkEnd w:id="9"/>
    </w:p>
    <w:p w14:paraId="6A792D1E" w14:textId="4E31CB83" w:rsidR="00EF419D" w:rsidRDefault="00EF419D" w:rsidP="00EF419D">
      <w:pPr>
        <w:spacing w:before="120" w:line="276" w:lineRule="auto"/>
        <w:ind w:firstLine="567"/>
        <w:rPr>
          <w:rFonts w:eastAsiaTheme="majorEastAsia"/>
          <w:color w:val="365F91" w:themeColor="accent1" w:themeShade="BF"/>
          <w:lang w:eastAsia="en-US"/>
        </w:rPr>
      </w:pPr>
      <w:r w:rsidRPr="00C45A28">
        <w:rPr>
          <w:sz w:val="24"/>
          <w:lang w:bidi="sr-Cyrl-CS"/>
        </w:rPr>
        <w:t xml:space="preserve">Да бисте погледали информације о уговору/уговорима, чије су позиције укључене у </w:t>
      </w:r>
      <w:proofErr w:type="spellStart"/>
      <w:r w:rsidR="007D226D">
        <w:rPr>
          <w:sz w:val="24"/>
          <w:lang w:bidi="sr-Cyrl-CS"/>
        </w:rPr>
        <w:t>поруџбеницу</w:t>
      </w:r>
      <w:proofErr w:type="spellEnd"/>
      <w:r w:rsidRPr="00C45A28">
        <w:rPr>
          <w:sz w:val="24"/>
          <w:lang w:bidi="sr-Cyrl-CS"/>
        </w:rPr>
        <w:t xml:space="preserve">, кликните на дугме </w:t>
      </w:r>
      <w:r w:rsidR="007A447F">
        <w:rPr>
          <w:noProof/>
          <w:sz w:val="24"/>
          <w:lang w:val="sr-Latn-RS" w:eastAsia="sr-Latn-RS"/>
        </w:rPr>
        <w:drawing>
          <wp:inline distT="0" distB="0" distL="0" distR="0" wp14:anchorId="5D4089FF" wp14:editId="06BC3983">
            <wp:extent cx="990600" cy="152400"/>
            <wp:effectExtent l="0" t="0" r="0" b="0"/>
            <wp:docPr id="17323080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A28">
        <w:rPr>
          <w:sz w:val="24"/>
          <w:lang w:bidi="sr-Cyrl-CS"/>
        </w:rPr>
        <w:t>.</w:t>
      </w:r>
    </w:p>
    <w:p w14:paraId="45C4BB1A" w14:textId="074F2E19" w:rsidR="00EF419D" w:rsidRDefault="007A447F" w:rsidP="00EF419D">
      <w:pPr>
        <w:rPr>
          <w:rFonts w:eastAsiaTheme="majorEastAsia"/>
          <w:color w:val="365F91" w:themeColor="accent1" w:themeShade="BF"/>
          <w:lang w:eastAsia="en-US"/>
        </w:rPr>
      </w:pPr>
      <w:r>
        <w:rPr>
          <w:noProof/>
          <w:color w:val="365F91" w:themeColor="accent1" w:themeShade="BF"/>
          <w:lang w:val="sr-Latn-RS" w:eastAsia="sr-Latn-RS"/>
        </w:rPr>
        <w:drawing>
          <wp:inline distT="0" distB="0" distL="0" distR="0" wp14:anchorId="72D32EBF" wp14:editId="1BA0EA74">
            <wp:extent cx="6477000" cy="1051560"/>
            <wp:effectExtent l="0" t="0" r="0" b="0"/>
            <wp:docPr id="102726018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C12B" w14:textId="2549D33F" w:rsidR="00EF419D" w:rsidRPr="00CB52BB" w:rsidRDefault="00EF419D" w:rsidP="00EF419D">
      <w:pPr>
        <w:spacing w:before="120" w:line="276" w:lineRule="auto"/>
        <w:ind w:firstLine="567"/>
        <w:rPr>
          <w:sz w:val="24"/>
          <w:szCs w:val="24"/>
        </w:rPr>
      </w:pPr>
      <w:r w:rsidRPr="00CB52BB">
        <w:rPr>
          <w:sz w:val="24"/>
          <w:lang w:bidi="sr-Cyrl-CS"/>
        </w:rPr>
        <w:t xml:space="preserve">Отвориће се прозор "Информације о уговорима", који садржи информације о уговору и статусу извршења истог.  </w:t>
      </w:r>
    </w:p>
    <w:p w14:paraId="54EA85A3" w14:textId="089CDB40" w:rsidR="00EF419D" w:rsidRDefault="007A447F" w:rsidP="00EF419D">
      <w:pPr>
        <w:jc w:val="center"/>
        <w:rPr>
          <w:rFonts w:eastAsiaTheme="majorEastAsia"/>
          <w:color w:val="365F91" w:themeColor="accent1" w:themeShade="BF"/>
          <w:lang w:eastAsia="en-US"/>
        </w:rPr>
      </w:pPr>
      <w:r>
        <w:rPr>
          <w:noProof/>
          <w:color w:val="365F91" w:themeColor="accent1" w:themeShade="BF"/>
          <w:lang w:val="sr-Latn-RS" w:eastAsia="sr-Latn-RS"/>
        </w:rPr>
        <w:drawing>
          <wp:inline distT="0" distB="0" distL="0" distR="0" wp14:anchorId="08CFDCC6" wp14:editId="09D69849">
            <wp:extent cx="5715000" cy="1371600"/>
            <wp:effectExtent l="0" t="0" r="0" b="0"/>
            <wp:docPr id="27125510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343E" w14:textId="2BA8F8D6" w:rsidR="00CE6F7B" w:rsidRPr="00C45A28" w:rsidRDefault="00EC503E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0" w:name="_Toc152159163"/>
      <w:r>
        <w:rPr>
          <w:color w:val="365F91" w:themeColor="accent1" w:themeShade="BF"/>
          <w:sz w:val="24"/>
          <w:lang w:bidi="sr-Cyrl-CS"/>
        </w:rPr>
        <w:t xml:space="preserve">Обрада </w:t>
      </w:r>
      <w:proofErr w:type="spellStart"/>
      <w:r w:rsidR="007D226D">
        <w:rPr>
          <w:color w:val="365F91" w:themeColor="accent1" w:themeShade="BF"/>
          <w:sz w:val="24"/>
          <w:lang w:bidi="sr-Cyrl-CS"/>
        </w:rPr>
        <w:t>поруџбенице</w:t>
      </w:r>
      <w:proofErr w:type="spellEnd"/>
      <w:r>
        <w:rPr>
          <w:color w:val="365F91" w:themeColor="accent1" w:themeShade="BF"/>
          <w:sz w:val="24"/>
          <w:lang w:bidi="sr-Cyrl-CS"/>
        </w:rPr>
        <w:t xml:space="preserve"> </w:t>
      </w:r>
      <w:proofErr w:type="spellStart"/>
      <w:r>
        <w:rPr>
          <w:color w:val="365F91" w:themeColor="accent1" w:themeShade="BF"/>
          <w:sz w:val="24"/>
          <w:lang w:bidi="sr-Cyrl-CS"/>
        </w:rPr>
        <w:t>КупиНА</w:t>
      </w:r>
      <w:bookmarkEnd w:id="10"/>
      <w:proofErr w:type="spellEnd"/>
    </w:p>
    <w:p w14:paraId="4576F2DF" w14:textId="64BBE449" w:rsidR="00CE6F7B" w:rsidRDefault="00CE6F7B" w:rsidP="005E55EF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 w:rsidRPr="00C45A28">
        <w:rPr>
          <w:sz w:val="24"/>
          <w:lang w:bidi="sr-Cyrl-CS"/>
        </w:rPr>
        <w:t xml:space="preserve">Да бисте пребацили </w:t>
      </w:r>
      <w:proofErr w:type="spellStart"/>
      <w:r w:rsidR="007D226D">
        <w:rPr>
          <w:sz w:val="24"/>
          <w:lang w:bidi="sr-Cyrl-CS"/>
        </w:rPr>
        <w:t>поруџбеницу</w:t>
      </w:r>
      <w:proofErr w:type="spellEnd"/>
      <w:r w:rsidRPr="00C45A28">
        <w:rPr>
          <w:sz w:val="24"/>
          <w:lang w:bidi="sr-Cyrl-CS"/>
        </w:rPr>
        <w:t xml:space="preserve"> </w:t>
      </w:r>
      <w:proofErr w:type="spellStart"/>
      <w:r w:rsidRPr="00C45A28">
        <w:rPr>
          <w:sz w:val="24"/>
          <w:lang w:bidi="sr-Cyrl-CS"/>
        </w:rPr>
        <w:t>КупиНА</w:t>
      </w:r>
      <w:proofErr w:type="spellEnd"/>
      <w:r w:rsidRPr="00C45A28">
        <w:rPr>
          <w:sz w:val="24"/>
          <w:lang w:bidi="sr-Cyrl-CS"/>
        </w:rPr>
        <w:t xml:space="preserve"> у статус "У раду" кликните на дугме </w:t>
      </w:r>
      <w:r w:rsidR="007A447F">
        <w:rPr>
          <w:noProof/>
          <w:sz w:val="24"/>
          <w:lang w:val="sr-Latn-RS" w:eastAsia="sr-Latn-RS"/>
        </w:rPr>
        <w:drawing>
          <wp:inline distT="0" distB="0" distL="0" distR="0" wp14:anchorId="0BE0F387" wp14:editId="0149665B">
            <wp:extent cx="426720" cy="198120"/>
            <wp:effectExtent l="0" t="0" r="0" b="0"/>
            <wp:docPr id="185146170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A28">
        <w:rPr>
          <w:sz w:val="24"/>
          <w:lang w:bidi="sr-Cyrl-CS"/>
        </w:rPr>
        <w:t>.</w:t>
      </w:r>
    </w:p>
    <w:p w14:paraId="63D459B0" w14:textId="5E9CB314" w:rsidR="00EC503E" w:rsidRDefault="007A447F" w:rsidP="00CE6F7B">
      <w:pPr>
        <w:spacing w:before="120" w:after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0D6F92C" wp14:editId="66657DEC">
            <wp:extent cx="6477000" cy="2194560"/>
            <wp:effectExtent l="0" t="0" r="0" b="0"/>
            <wp:docPr id="14354387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7282" w14:textId="50DABC47" w:rsidR="00CB52BB" w:rsidRDefault="00CB52BB" w:rsidP="00CB52BB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lastRenderedPageBreak/>
        <w:t xml:space="preserve">Приликом пребацивања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у рад биће приказана порука </w:t>
      </w:r>
      <w:r w:rsidR="007A447F">
        <w:rPr>
          <w:noProof/>
          <w:sz w:val="24"/>
          <w:lang w:val="sr-Latn-RS" w:eastAsia="sr-Latn-RS"/>
        </w:rPr>
        <w:drawing>
          <wp:inline distT="0" distB="0" distL="0" distR="0" wp14:anchorId="679CE472" wp14:editId="6F649721">
            <wp:extent cx="1120140" cy="198120"/>
            <wp:effectExtent l="0" t="0" r="3810" b="0"/>
            <wp:docPr id="183166198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sr-Cyrl-CS"/>
        </w:rPr>
        <w:t xml:space="preserve">, статус обраде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ће се променити на "Узет у рад", дугме "За рад", ће постати неактивно - </w:t>
      </w:r>
      <w:r w:rsidR="007A447F">
        <w:rPr>
          <w:noProof/>
          <w:sz w:val="24"/>
          <w:lang w:val="sr-Latn-RS" w:eastAsia="sr-Latn-RS"/>
        </w:rPr>
        <w:drawing>
          <wp:inline distT="0" distB="0" distL="0" distR="0" wp14:anchorId="5543741D" wp14:editId="37B8CCC4">
            <wp:extent cx="449580" cy="198120"/>
            <wp:effectExtent l="0" t="0" r="7620" b="0"/>
            <wp:docPr id="83906002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sr-Cyrl-CS"/>
        </w:rPr>
        <w:t xml:space="preserve">. </w:t>
      </w:r>
    </w:p>
    <w:p w14:paraId="4AF36027" w14:textId="5C8E6948" w:rsidR="00CB52BB" w:rsidRDefault="00CB52BB" w:rsidP="00CB52BB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 xml:space="preserve">Биће доступна дугмад за рад са наруџбеницом. </w:t>
      </w:r>
    </w:p>
    <w:p w14:paraId="1E6C3BE2" w14:textId="4164C745" w:rsidR="00CB52BB" w:rsidRDefault="007A447F" w:rsidP="00CB52BB">
      <w:pPr>
        <w:spacing w:before="120" w:after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534F7BFB" wp14:editId="05524D1B">
            <wp:extent cx="6469380" cy="1577340"/>
            <wp:effectExtent l="0" t="0" r="7620" b="3810"/>
            <wp:docPr id="176439246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70C3" w14:textId="29F93238" w:rsidR="00483007" w:rsidRPr="00483007" w:rsidRDefault="00AB2F7E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1" w:name="_Toc152159164"/>
      <w:r w:rsidRPr="00483007">
        <w:rPr>
          <w:color w:val="365F91" w:themeColor="accent1" w:themeShade="BF"/>
          <w:sz w:val="24"/>
          <w:lang w:bidi="sr-Cyrl-CS"/>
        </w:rPr>
        <w:t xml:space="preserve">Потврда позиција </w:t>
      </w:r>
      <w:proofErr w:type="spellStart"/>
      <w:r w:rsidR="007D226D">
        <w:rPr>
          <w:color w:val="365F91" w:themeColor="accent1" w:themeShade="BF"/>
          <w:sz w:val="24"/>
          <w:lang w:bidi="sr-Cyrl-CS"/>
        </w:rPr>
        <w:t>поруџбенице</w:t>
      </w:r>
      <w:bookmarkEnd w:id="11"/>
      <w:proofErr w:type="spellEnd"/>
      <w:r w:rsidRPr="00483007">
        <w:rPr>
          <w:color w:val="365F91" w:themeColor="accent1" w:themeShade="BF"/>
          <w:sz w:val="24"/>
          <w:lang w:bidi="sr-Cyrl-CS"/>
        </w:rPr>
        <w:t xml:space="preserve"> </w:t>
      </w:r>
    </w:p>
    <w:p w14:paraId="2C08D26F" w14:textId="00D327D1" w:rsidR="00483007" w:rsidRDefault="00483007" w:rsidP="00483007">
      <w:pPr>
        <w:spacing w:before="120" w:line="276" w:lineRule="auto"/>
        <w:ind w:firstLine="567"/>
        <w:rPr>
          <w:sz w:val="24"/>
          <w:szCs w:val="24"/>
        </w:rPr>
      </w:pPr>
      <w:r w:rsidRPr="00AB2F7E">
        <w:rPr>
          <w:sz w:val="24"/>
          <w:lang w:bidi="sr-Cyrl-CS"/>
        </w:rPr>
        <w:t xml:space="preserve">Да бисте потврдили позиције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AB2F7E">
        <w:rPr>
          <w:sz w:val="24"/>
          <w:lang w:bidi="sr-Cyrl-CS"/>
        </w:rPr>
        <w:t xml:space="preserve"> треба да изаберете позицију/позиције и кликнете на дугме </w:t>
      </w:r>
      <w:r w:rsidR="007A447F">
        <w:rPr>
          <w:noProof/>
          <w:sz w:val="24"/>
          <w:lang w:val="sr-Latn-RS" w:eastAsia="sr-Latn-RS"/>
        </w:rPr>
        <w:drawing>
          <wp:inline distT="0" distB="0" distL="0" distR="0" wp14:anchorId="3DEA448B" wp14:editId="0CC95C30">
            <wp:extent cx="502920" cy="160020"/>
            <wp:effectExtent l="0" t="0" r="0" b="0"/>
            <wp:docPr id="9813227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F7E">
        <w:rPr>
          <w:sz w:val="24"/>
          <w:lang w:bidi="sr-Cyrl-CS"/>
        </w:rPr>
        <w:t>.</w:t>
      </w:r>
    </w:p>
    <w:p w14:paraId="311F5B44" w14:textId="7505517E" w:rsidR="00483007" w:rsidRPr="00EF419D" w:rsidRDefault="007A447F" w:rsidP="00483007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529E3E84" wp14:editId="456CABBD">
            <wp:extent cx="6477000" cy="1318260"/>
            <wp:effectExtent l="0" t="0" r="0" b="0"/>
            <wp:docPr id="158315475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16C6" w14:textId="238F8690" w:rsidR="00483007" w:rsidRPr="00EF419D" w:rsidRDefault="00483007" w:rsidP="00483007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lang w:bidi="sr-Cyrl-CS"/>
        </w:rPr>
        <w:t xml:space="preserve">У позицији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EF419D">
        <w:rPr>
          <w:sz w:val="24"/>
          <w:lang w:bidi="sr-Cyrl-CS"/>
        </w:rPr>
        <w:t xml:space="preserve"> ће бити приказан статус обраде - </w:t>
      </w:r>
      <w:r w:rsidRPr="00EF419D">
        <w:rPr>
          <w:noProof/>
          <w:sz w:val="24"/>
          <w:lang w:val="sr-Latn-RS" w:eastAsia="sr-Latn-RS"/>
        </w:rPr>
        <w:drawing>
          <wp:inline distT="0" distB="0" distL="0" distR="0" wp14:anchorId="25AAE653" wp14:editId="2852C7F5">
            <wp:extent cx="160020" cy="152400"/>
            <wp:effectExtent l="0" t="0" r="0" b="0"/>
            <wp:docPr id="1111535016" name="Рисунок 111153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lang w:bidi="sr-Cyrl-CS"/>
        </w:rPr>
        <w:t xml:space="preserve"> "Подтврђено". </w:t>
      </w:r>
    </w:p>
    <w:p w14:paraId="7A5F5FF3" w14:textId="338F94E1" w:rsidR="00483007" w:rsidRDefault="007A447F" w:rsidP="00483007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3EFCEAAA" wp14:editId="658828BC">
            <wp:extent cx="6477000" cy="1280160"/>
            <wp:effectExtent l="0" t="0" r="0" b="0"/>
            <wp:docPr id="111470474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159F" w14:textId="6976702A" w:rsidR="00483007" w:rsidRDefault="00483007" w:rsidP="00483007">
      <w:pPr>
        <w:spacing w:before="120" w:line="276" w:lineRule="auto"/>
        <w:rPr>
          <w:sz w:val="24"/>
          <w:szCs w:val="24"/>
        </w:rPr>
      </w:pPr>
      <w:r w:rsidRPr="00EF419D">
        <w:rPr>
          <w:b/>
          <w:sz w:val="24"/>
          <w:lang w:bidi="sr-Cyrl-CS"/>
        </w:rPr>
        <w:t>Важно:</w:t>
      </w:r>
      <w:r w:rsidRPr="00EF419D">
        <w:rPr>
          <w:sz w:val="24"/>
          <w:lang w:bidi="sr-Cyrl-CS"/>
        </w:rPr>
        <w:t xml:space="preserve"> сматра се да је </w:t>
      </w:r>
      <w:proofErr w:type="spellStart"/>
      <w:r w:rsidR="007D226D">
        <w:rPr>
          <w:sz w:val="24"/>
          <w:lang w:bidi="sr-Cyrl-CS"/>
        </w:rPr>
        <w:t>поруџбеница</w:t>
      </w:r>
      <w:proofErr w:type="spellEnd"/>
      <w:r w:rsidRPr="00EF419D">
        <w:rPr>
          <w:sz w:val="24"/>
          <w:lang w:bidi="sr-Cyrl-CS"/>
        </w:rPr>
        <w:t xml:space="preserve"> потврђена ако су потврђене све позиције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EF419D">
        <w:rPr>
          <w:sz w:val="24"/>
          <w:lang w:bidi="sr-Cyrl-CS"/>
        </w:rPr>
        <w:t xml:space="preserve">. </w:t>
      </w:r>
    </w:p>
    <w:p w14:paraId="6A0A545E" w14:textId="42F2CF7E" w:rsidR="00483007" w:rsidRDefault="006C6476" w:rsidP="00483007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5E6B258" wp14:editId="504A06C7">
            <wp:extent cx="6477000" cy="1280160"/>
            <wp:effectExtent l="0" t="0" r="0" b="0"/>
            <wp:docPr id="43097809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5644" w14:textId="19B1F4EB" w:rsidR="00483007" w:rsidRDefault="00483007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2" w:name="_Toc152159165"/>
      <w:r>
        <w:rPr>
          <w:color w:val="365F91" w:themeColor="accent1" w:themeShade="BF"/>
          <w:sz w:val="24"/>
          <w:lang w:bidi="sr-Cyrl-CS"/>
        </w:rPr>
        <w:t xml:space="preserve">Измена позиције </w:t>
      </w:r>
      <w:proofErr w:type="spellStart"/>
      <w:r w:rsidR="007D226D">
        <w:rPr>
          <w:color w:val="365F91" w:themeColor="accent1" w:themeShade="BF"/>
          <w:sz w:val="24"/>
          <w:lang w:bidi="sr-Cyrl-CS"/>
        </w:rPr>
        <w:t>поруџбенице</w:t>
      </w:r>
      <w:bookmarkEnd w:id="12"/>
      <w:proofErr w:type="spellEnd"/>
      <w:r>
        <w:rPr>
          <w:color w:val="365F91" w:themeColor="accent1" w:themeShade="BF"/>
          <w:sz w:val="24"/>
          <w:lang w:bidi="sr-Cyrl-CS"/>
        </w:rPr>
        <w:t xml:space="preserve">  </w:t>
      </w:r>
    </w:p>
    <w:p w14:paraId="3266AD36" w14:textId="657F4437" w:rsidR="00AB2F7E" w:rsidRDefault="00AB2F7E" w:rsidP="00EF419D">
      <w:pPr>
        <w:spacing w:before="120" w:line="276" w:lineRule="auto"/>
        <w:ind w:firstLine="567"/>
        <w:rPr>
          <w:sz w:val="24"/>
          <w:szCs w:val="24"/>
        </w:rPr>
      </w:pPr>
      <w:r w:rsidRPr="00AB2F7E">
        <w:rPr>
          <w:sz w:val="24"/>
          <w:lang w:bidi="sr-Cyrl-CS"/>
        </w:rPr>
        <w:t xml:space="preserve">Да бисте изменили позицију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AB2F7E">
        <w:rPr>
          <w:sz w:val="24"/>
          <w:lang w:bidi="sr-Cyrl-CS"/>
        </w:rPr>
        <w:t xml:space="preserve"> треба да одаберете позицију/позиције и кликнете на дугме </w:t>
      </w:r>
      <w:r w:rsidR="006C6476">
        <w:rPr>
          <w:noProof/>
          <w:sz w:val="24"/>
          <w:lang w:val="sr-Latn-RS" w:eastAsia="sr-Latn-RS"/>
        </w:rPr>
        <w:drawing>
          <wp:inline distT="0" distB="0" distL="0" distR="0" wp14:anchorId="7CAFC22C" wp14:editId="5C2C1DD4">
            <wp:extent cx="731520" cy="167640"/>
            <wp:effectExtent l="0" t="0" r="0" b="3810"/>
            <wp:docPr id="188990192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F7E">
        <w:rPr>
          <w:sz w:val="24"/>
          <w:lang w:bidi="sr-Cyrl-CS"/>
        </w:rPr>
        <w:t>.</w:t>
      </w:r>
    </w:p>
    <w:p w14:paraId="5AAD20B1" w14:textId="2EFE7185" w:rsidR="00EF419D" w:rsidRPr="00EF419D" w:rsidRDefault="006C6476" w:rsidP="00EF419D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29AEEBFF" wp14:editId="0E5D5E7C">
            <wp:extent cx="6477000" cy="1287780"/>
            <wp:effectExtent l="0" t="0" r="0" b="7620"/>
            <wp:docPr id="126869259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3ACA" w14:textId="75BC1BD3" w:rsidR="00EF419D" w:rsidRPr="00EF419D" w:rsidRDefault="00EF419D" w:rsidP="00EF419D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lang w:bidi="sr-Cyrl-CS"/>
        </w:rPr>
        <w:t xml:space="preserve">У позицији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EF419D">
        <w:rPr>
          <w:sz w:val="24"/>
          <w:lang w:bidi="sr-Cyrl-CS"/>
        </w:rPr>
        <w:t xml:space="preserve"> ће бити приказан статус обраде - </w:t>
      </w:r>
      <w:r w:rsidR="00E907A0">
        <w:rPr>
          <w:noProof/>
          <w:sz w:val="24"/>
          <w:lang w:val="sr-Latn-RS" w:eastAsia="sr-Latn-RS"/>
        </w:rPr>
        <w:drawing>
          <wp:inline distT="0" distB="0" distL="0" distR="0" wp14:anchorId="4DFA7DF1" wp14:editId="62D45126">
            <wp:extent cx="152400" cy="160020"/>
            <wp:effectExtent l="0" t="0" r="0" b="0"/>
            <wp:docPr id="1556569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lang w:bidi="sr-Cyrl-CS"/>
        </w:rPr>
        <w:t xml:space="preserve"> "Није потврђено". </w:t>
      </w:r>
    </w:p>
    <w:p w14:paraId="0205D9B2" w14:textId="34798805" w:rsidR="00EF419D" w:rsidRDefault="006C6476" w:rsidP="00EF419D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3E38B9F0" wp14:editId="6887955A">
            <wp:extent cx="6477000" cy="1303020"/>
            <wp:effectExtent l="0" t="0" r="0" b="0"/>
            <wp:docPr id="52998901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18D8" w14:textId="0E9234F6" w:rsidR="00E907A0" w:rsidRDefault="00E907A0" w:rsidP="00E907A0">
      <w:pPr>
        <w:spacing w:before="120" w:line="276" w:lineRule="auto"/>
        <w:ind w:firstLine="567"/>
        <w:rPr>
          <w:sz w:val="24"/>
          <w:szCs w:val="24"/>
        </w:rPr>
      </w:pPr>
      <w:r w:rsidRPr="00E907A0">
        <w:rPr>
          <w:sz w:val="24"/>
          <w:lang w:bidi="sr-Cyrl-CS"/>
        </w:rPr>
        <w:t xml:space="preserve">Поља у блоку "Услови добављача" ће бити доступни за унос: </w:t>
      </w:r>
    </w:p>
    <w:p w14:paraId="4707D640" w14:textId="71A85C71" w:rsidR="00E907A0" w:rsidRDefault="00E907A0" w:rsidP="00CC5E87">
      <w:pPr>
        <w:pStyle w:val="ListParagraph"/>
        <w:numPr>
          <w:ilvl w:val="0"/>
          <w:numId w:val="7"/>
        </w:numPr>
        <w:spacing w:before="120" w:line="276" w:lineRule="auto"/>
        <w:rPr>
          <w:sz w:val="24"/>
          <w:szCs w:val="24"/>
        </w:rPr>
      </w:pPr>
      <w:r>
        <w:rPr>
          <w:sz w:val="24"/>
          <w:lang w:bidi="sr-Cyrl-CS"/>
        </w:rPr>
        <w:t>Количина</w:t>
      </w:r>
    </w:p>
    <w:p w14:paraId="13C8FB93" w14:textId="04602949" w:rsidR="00E907A0" w:rsidRPr="00E907A0" w:rsidRDefault="00E907A0" w:rsidP="00CC5E87">
      <w:pPr>
        <w:pStyle w:val="ListParagraph"/>
        <w:numPr>
          <w:ilvl w:val="0"/>
          <w:numId w:val="7"/>
        </w:numPr>
        <w:spacing w:before="120" w:line="276" w:lineRule="auto"/>
        <w:rPr>
          <w:sz w:val="24"/>
          <w:szCs w:val="24"/>
        </w:rPr>
      </w:pPr>
      <w:r>
        <w:rPr>
          <w:sz w:val="24"/>
          <w:lang w:bidi="sr-Cyrl-CS"/>
        </w:rPr>
        <w:t>Коментар</w:t>
      </w:r>
    </w:p>
    <w:p w14:paraId="34D12FA3" w14:textId="1B42DD12" w:rsidR="00E907A0" w:rsidRDefault="006C6476" w:rsidP="00EF419D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6078E011" wp14:editId="064835C1">
            <wp:extent cx="6477000" cy="670560"/>
            <wp:effectExtent l="0" t="0" r="0" b="0"/>
            <wp:docPr id="83218996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E34A" w14:textId="0B8649A1" w:rsidR="00991A7E" w:rsidRDefault="00991A7E" w:rsidP="00991A7E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991A7E">
        <w:rPr>
          <w:sz w:val="24"/>
          <w:lang w:bidi="sr-Cyrl-CS"/>
        </w:rPr>
        <w:t xml:space="preserve">Ако Добављач није потврдио услове које је Наручилац навео за позицију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991A7E">
        <w:rPr>
          <w:sz w:val="24"/>
          <w:lang w:bidi="sr-Cyrl-CS"/>
        </w:rPr>
        <w:t xml:space="preserve">, дужан је да наведе коментар и/или предложи своје услове везано за количину испоруке. </w:t>
      </w:r>
    </w:p>
    <w:p w14:paraId="194D4220" w14:textId="54B37CE3" w:rsidR="00991A7E" w:rsidRDefault="006C6476" w:rsidP="00991A7E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539EF8DD" wp14:editId="19971954">
            <wp:extent cx="6469380" cy="1394460"/>
            <wp:effectExtent l="0" t="0" r="7620" b="0"/>
            <wp:docPr id="136963237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4B9B" w14:textId="6A800872" w:rsidR="00181DB0" w:rsidRDefault="00181DB0" w:rsidP="00991A7E">
      <w:pPr>
        <w:spacing w:before="120" w:line="276" w:lineRule="auto"/>
        <w:rPr>
          <w:sz w:val="24"/>
          <w:szCs w:val="24"/>
        </w:rPr>
      </w:pPr>
      <w:r>
        <w:rPr>
          <w:sz w:val="24"/>
          <w:lang w:bidi="sr-Cyrl-CS"/>
        </w:rPr>
        <w:t xml:space="preserve">Да бисте сачували измене унете у </w:t>
      </w:r>
      <w:proofErr w:type="spellStart"/>
      <w:r w:rsidR="007D226D">
        <w:rPr>
          <w:sz w:val="24"/>
          <w:lang w:bidi="sr-Cyrl-CS"/>
        </w:rPr>
        <w:t>поруџбеницу</w:t>
      </w:r>
      <w:proofErr w:type="spellEnd"/>
      <w:r>
        <w:rPr>
          <w:sz w:val="24"/>
          <w:lang w:bidi="sr-Cyrl-CS"/>
        </w:rPr>
        <w:t xml:space="preserve">, кликните на дугме </w:t>
      </w:r>
      <w:r w:rsidR="006C6476">
        <w:rPr>
          <w:noProof/>
          <w:sz w:val="24"/>
          <w:lang w:val="sr-Latn-RS" w:eastAsia="sr-Latn-RS"/>
        </w:rPr>
        <w:drawing>
          <wp:inline distT="0" distB="0" distL="0" distR="0" wp14:anchorId="297CC8D5" wp14:editId="6DC00B0E">
            <wp:extent cx="525780" cy="182880"/>
            <wp:effectExtent l="0" t="0" r="7620" b="7620"/>
            <wp:docPr id="142351810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sr-Cyrl-CS"/>
        </w:rPr>
        <w:t>.</w:t>
      </w:r>
    </w:p>
    <w:p w14:paraId="67216B60" w14:textId="217CE29D" w:rsidR="00181DB0" w:rsidRDefault="006C6476" w:rsidP="00991A7E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110230B1" wp14:editId="244C62F4">
            <wp:extent cx="6477000" cy="1013460"/>
            <wp:effectExtent l="0" t="0" r="0" b="0"/>
            <wp:docPr id="199723259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7E0D" w14:textId="147581B6" w:rsidR="00991A7E" w:rsidRDefault="00991A7E" w:rsidP="00483007">
      <w:pPr>
        <w:spacing w:before="120" w:line="276" w:lineRule="auto"/>
        <w:jc w:val="both"/>
        <w:rPr>
          <w:sz w:val="24"/>
          <w:szCs w:val="24"/>
        </w:rPr>
      </w:pPr>
      <w:r w:rsidRPr="00991A7E">
        <w:rPr>
          <w:b/>
          <w:sz w:val="24"/>
          <w:lang w:bidi="sr-Cyrl-CS"/>
        </w:rPr>
        <w:t>Важно:</w:t>
      </w:r>
      <w:r w:rsidRPr="00991A7E">
        <w:rPr>
          <w:sz w:val="24"/>
          <w:lang w:bidi="sr-Cyrl-CS"/>
        </w:rPr>
        <w:t xml:space="preserve"> ако је Наручилац задао за </w:t>
      </w:r>
      <w:proofErr w:type="spellStart"/>
      <w:r w:rsidR="007D226D">
        <w:rPr>
          <w:sz w:val="24"/>
          <w:lang w:bidi="sr-Cyrl-CS"/>
        </w:rPr>
        <w:t>поруџбеницу</w:t>
      </w:r>
      <w:proofErr w:type="spellEnd"/>
      <w:r w:rsidRPr="00991A7E">
        <w:rPr>
          <w:sz w:val="24"/>
          <w:lang w:bidi="sr-Cyrl-CS"/>
        </w:rPr>
        <w:t xml:space="preserve"> дозвољени % одступања количина (на више од 10% од количине коју је тражио Наручилац за испоруку по позицији), приликом меморисања услова које Добављач уноси вршиће се провера у смислу дозвољене количине.  Ако количина коју је Добављач навео није у дозвољеном опсегу вредности приликом меморисања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991A7E">
        <w:rPr>
          <w:sz w:val="24"/>
          <w:lang w:bidi="sr-Cyrl-CS"/>
        </w:rPr>
        <w:t xml:space="preserve">  биће показана порука о грешци. </w:t>
      </w:r>
    </w:p>
    <w:p w14:paraId="068337AE" w14:textId="5560BE87" w:rsidR="00483007" w:rsidRDefault="00FD4B6D" w:rsidP="00991A7E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79E19236" wp14:editId="58966232">
            <wp:extent cx="6469380" cy="2103120"/>
            <wp:effectExtent l="0" t="0" r="7620" b="0"/>
            <wp:docPr id="108214651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893E" w14:textId="7646C096" w:rsidR="00181DB0" w:rsidRDefault="00181DB0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3" w:name="_Toc152159166"/>
      <w:r>
        <w:rPr>
          <w:color w:val="365F91" w:themeColor="accent1" w:themeShade="BF"/>
          <w:sz w:val="24"/>
          <w:lang w:bidi="sr-Cyrl-CS"/>
        </w:rPr>
        <w:t xml:space="preserve">Завршетак обраде </w:t>
      </w:r>
      <w:proofErr w:type="spellStart"/>
      <w:r w:rsidR="007D226D">
        <w:rPr>
          <w:color w:val="365F91" w:themeColor="accent1" w:themeShade="BF"/>
          <w:sz w:val="24"/>
          <w:lang w:bidi="sr-Cyrl-CS"/>
        </w:rPr>
        <w:t>поруџбенице</w:t>
      </w:r>
      <w:bookmarkEnd w:id="13"/>
      <w:proofErr w:type="spellEnd"/>
    </w:p>
    <w:p w14:paraId="261C7338" w14:textId="3B6B20EB" w:rsidR="00EF419D" w:rsidRDefault="00EF419D" w:rsidP="00181DB0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lang w:bidi="sr-Cyrl-CS"/>
        </w:rPr>
        <w:t xml:space="preserve">Да бисте завршили обраду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 w:rsidRPr="00EF419D">
        <w:rPr>
          <w:sz w:val="24"/>
          <w:lang w:bidi="sr-Cyrl-CS"/>
        </w:rPr>
        <w:t xml:space="preserve"> треба кликнути на дугме </w:t>
      </w:r>
      <w:r w:rsidR="00FD4B6D">
        <w:rPr>
          <w:noProof/>
          <w:sz w:val="24"/>
          <w:lang w:val="sr-Latn-RS" w:eastAsia="sr-Latn-RS"/>
        </w:rPr>
        <w:drawing>
          <wp:inline distT="0" distB="0" distL="0" distR="0" wp14:anchorId="32D54668" wp14:editId="5E7E0532">
            <wp:extent cx="502920" cy="175260"/>
            <wp:effectExtent l="0" t="0" r="0" b="0"/>
            <wp:docPr id="196619206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lang w:bidi="sr-Cyrl-CS"/>
        </w:rPr>
        <w:t>.</w:t>
      </w:r>
    </w:p>
    <w:p w14:paraId="093EA500" w14:textId="0FC1E265" w:rsidR="00181DB0" w:rsidRDefault="00FD4B6D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09597CF2" wp14:editId="0BCB4279">
            <wp:extent cx="6477000" cy="967740"/>
            <wp:effectExtent l="0" t="0" r="0" b="3810"/>
            <wp:docPr id="6769162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235E" w14:textId="17F86715" w:rsidR="00181DB0" w:rsidRDefault="00181DB0" w:rsidP="00181DB0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lang w:bidi="sr-Cyrl-CS"/>
        </w:rPr>
        <w:t xml:space="preserve">Појавиће се дијалог за потврду радње. </w:t>
      </w:r>
    </w:p>
    <w:p w14:paraId="733CD568" w14:textId="782EBF5C" w:rsidR="00181DB0" w:rsidRDefault="00FD4B6D" w:rsidP="00181DB0">
      <w:pPr>
        <w:spacing w:before="120" w:line="276" w:lineRule="auto"/>
        <w:jc w:val="center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349957DC" wp14:editId="73B4BFCB">
            <wp:extent cx="2385060" cy="1379220"/>
            <wp:effectExtent l="0" t="0" r="0" b="0"/>
            <wp:docPr id="22488257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C01F" w14:textId="0CADBECD" w:rsidR="00181DB0" w:rsidRDefault="00181DB0" w:rsidP="00181DB0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lang w:bidi="sr-Cyrl-CS"/>
        </w:rPr>
        <w:t xml:space="preserve">Приликом завршетка обраде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врши се провера да ли су обрађене све позиције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>.  Ако позиција/позиције нису обрађене појавиће се порука о грешци:</w:t>
      </w:r>
    </w:p>
    <w:p w14:paraId="181B6A41" w14:textId="086A6A6E" w:rsidR="00181DB0" w:rsidRDefault="00FD4B6D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7327B032" wp14:editId="73AB29AB">
            <wp:extent cx="3131820" cy="167640"/>
            <wp:effectExtent l="0" t="0" r="0" b="3810"/>
            <wp:docPr id="185943844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EBE8F" w14:textId="7581A140" w:rsidR="00181DB0" w:rsidRDefault="00FD4B6D" w:rsidP="00181DB0">
      <w:pPr>
        <w:spacing w:before="120" w:line="276" w:lineRule="auto"/>
        <w:rPr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113071AD" wp14:editId="20A0EC4F">
            <wp:extent cx="6469380" cy="2293620"/>
            <wp:effectExtent l="0" t="0" r="7620" b="0"/>
            <wp:docPr id="76856996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BA3B" w14:textId="68835DB2" w:rsidR="00712F98" w:rsidRDefault="00712F98" w:rsidP="00712F98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 xml:space="preserve">Ако су све позиције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потврђене (статус обраде - </w:t>
      </w:r>
      <w:r w:rsidRPr="00EF419D">
        <w:rPr>
          <w:noProof/>
          <w:sz w:val="24"/>
          <w:lang w:val="sr-Latn-RS" w:eastAsia="sr-Latn-RS"/>
        </w:rPr>
        <w:drawing>
          <wp:inline distT="0" distB="0" distL="0" distR="0" wp14:anchorId="5404EAEF" wp14:editId="5BB5AFA9">
            <wp:extent cx="160020" cy="152400"/>
            <wp:effectExtent l="0" t="0" r="0" b="0"/>
            <wp:docPr id="338063971" name="Рисунок 33806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sr-Cyrl-CS"/>
        </w:rPr>
        <w:t xml:space="preserve"> "Потврђено"), приликом завршетка обраде </w:t>
      </w:r>
      <w:proofErr w:type="spellStart"/>
      <w:r w:rsidR="007D226D">
        <w:rPr>
          <w:sz w:val="24"/>
          <w:lang w:bidi="sr-Cyrl-CS"/>
        </w:rPr>
        <w:t>поруџбеница</w:t>
      </w:r>
      <w:proofErr w:type="spellEnd"/>
      <w:r>
        <w:rPr>
          <w:sz w:val="24"/>
          <w:lang w:bidi="sr-Cyrl-CS"/>
        </w:rPr>
        <w:t xml:space="preserve"> ће бити у потпуности потврђена. </w:t>
      </w:r>
    </w:p>
    <w:p w14:paraId="5E4D7B04" w14:textId="39ADE0B3" w:rsidR="001F2A8C" w:rsidRDefault="00FD4B6D" w:rsidP="001F2A8C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34AAA5EC" wp14:editId="525EF9C5">
            <wp:extent cx="6477000" cy="2202180"/>
            <wp:effectExtent l="0" t="0" r="0" b="7620"/>
            <wp:docPr id="196613777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63B8" w14:textId="5805089C" w:rsidR="00712F98" w:rsidRDefault="00FD4B6D" w:rsidP="00712F98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67CF62D5" wp14:editId="5B75D450">
            <wp:extent cx="6477000" cy="2278380"/>
            <wp:effectExtent l="0" t="0" r="0" b="7620"/>
            <wp:docPr id="47816605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146E" w14:textId="47DE9A73" w:rsidR="001F2A8C" w:rsidRPr="001F2A8C" w:rsidRDefault="001F2A8C" w:rsidP="001F2A8C">
      <w:pPr>
        <w:spacing w:before="120" w:line="276" w:lineRule="auto"/>
        <w:jc w:val="both"/>
        <w:rPr>
          <w:b/>
          <w:bCs/>
          <w:sz w:val="24"/>
          <w:szCs w:val="24"/>
        </w:rPr>
      </w:pPr>
      <w:r w:rsidRPr="001F2A8C">
        <w:rPr>
          <w:b/>
          <w:sz w:val="24"/>
          <w:lang w:bidi="sr-Cyrl-CS"/>
        </w:rPr>
        <w:t xml:space="preserve">Информација о потврди </w:t>
      </w:r>
      <w:proofErr w:type="spellStart"/>
      <w:r w:rsidR="007D226D">
        <w:rPr>
          <w:b/>
          <w:sz w:val="24"/>
          <w:lang w:bidi="sr-Cyrl-CS"/>
        </w:rPr>
        <w:t>поруџбенице</w:t>
      </w:r>
      <w:proofErr w:type="spellEnd"/>
      <w:r w:rsidRPr="001F2A8C">
        <w:rPr>
          <w:b/>
          <w:sz w:val="24"/>
          <w:lang w:bidi="sr-Cyrl-CS"/>
        </w:rPr>
        <w:t xml:space="preserve"> </w:t>
      </w:r>
      <w:proofErr w:type="spellStart"/>
      <w:r w:rsidRPr="001F2A8C">
        <w:rPr>
          <w:b/>
          <w:sz w:val="24"/>
          <w:lang w:bidi="sr-Cyrl-CS"/>
        </w:rPr>
        <w:t>КупиНА</w:t>
      </w:r>
      <w:proofErr w:type="spellEnd"/>
      <w:r w:rsidRPr="001F2A8C">
        <w:rPr>
          <w:b/>
          <w:sz w:val="24"/>
          <w:lang w:bidi="sr-Cyrl-CS"/>
        </w:rPr>
        <w:t xml:space="preserve"> од стране Добављача ће  аутоматски стићи Наручиоцу.</w:t>
      </w:r>
    </w:p>
    <w:p w14:paraId="06CD8910" w14:textId="7758FF1A" w:rsidR="00987482" w:rsidRDefault="00987482" w:rsidP="00987482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 xml:space="preserve">Ако позиција/позиције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нису потврђене (статус обраде - </w:t>
      </w:r>
      <w:r>
        <w:rPr>
          <w:noProof/>
          <w:sz w:val="24"/>
          <w:lang w:val="sr-Latn-RS" w:eastAsia="sr-Latn-RS"/>
        </w:rPr>
        <w:drawing>
          <wp:inline distT="0" distB="0" distL="0" distR="0" wp14:anchorId="0119A924" wp14:editId="507A6FC4">
            <wp:extent cx="152400" cy="160020"/>
            <wp:effectExtent l="0" t="0" r="0" b="0"/>
            <wp:docPr id="1294670294" name="Рисунок 129467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sr-Cyrl-CS"/>
        </w:rPr>
        <w:t xml:space="preserve"> "Није потврђено") приликом завршетка обраде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врши се провера да ли су обавезно наведени услови Добављача (Количина коју предлаже  Добављач, и/или коментар):</w:t>
      </w:r>
    </w:p>
    <w:p w14:paraId="0CC5F008" w14:textId="06CDF1BF" w:rsidR="00987482" w:rsidRDefault="00FD4B6D" w:rsidP="00987482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4FDB6ED" wp14:editId="0CCBF04A">
            <wp:extent cx="3268980" cy="160020"/>
            <wp:effectExtent l="0" t="0" r="7620" b="0"/>
            <wp:docPr id="121420305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4357" w14:textId="2CF454D0" w:rsidR="00987482" w:rsidRDefault="00FD4B6D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6C67E87" wp14:editId="34668129">
            <wp:extent cx="6477000" cy="2011680"/>
            <wp:effectExtent l="0" t="0" r="0" b="7620"/>
            <wp:docPr id="155210478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B890" w14:textId="1CD19566" w:rsidR="00987482" w:rsidRDefault="00987482" w:rsidP="00181DB0">
      <w:pPr>
        <w:spacing w:before="120" w:line="276" w:lineRule="auto"/>
        <w:rPr>
          <w:sz w:val="24"/>
          <w:szCs w:val="24"/>
        </w:rPr>
      </w:pPr>
      <w:r>
        <w:rPr>
          <w:sz w:val="24"/>
          <w:lang w:bidi="sr-Cyrl-CS"/>
        </w:rPr>
        <w:t xml:space="preserve">Коментар Добављача се може навести или за позицију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, или за </w:t>
      </w:r>
      <w:proofErr w:type="spellStart"/>
      <w:r w:rsidR="007D226D">
        <w:rPr>
          <w:sz w:val="24"/>
          <w:lang w:bidi="sr-Cyrl-CS"/>
        </w:rPr>
        <w:t>поруџбеницу</w:t>
      </w:r>
      <w:proofErr w:type="spellEnd"/>
      <w:r>
        <w:rPr>
          <w:sz w:val="24"/>
          <w:lang w:bidi="sr-Cyrl-CS"/>
        </w:rPr>
        <w:t xml:space="preserve"> у целини. </w:t>
      </w:r>
    </w:p>
    <w:p w14:paraId="6DB254F9" w14:textId="19392D1A" w:rsidR="00987482" w:rsidRDefault="00CF5212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0B922484" wp14:editId="24433B12">
            <wp:extent cx="6477000" cy="1447800"/>
            <wp:effectExtent l="0" t="0" r="0" b="0"/>
            <wp:docPr id="88572827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8F37" w14:textId="364BDCE6" w:rsidR="00987482" w:rsidRDefault="00597BE1" w:rsidP="00181DB0">
      <w:pPr>
        <w:spacing w:before="120" w:line="276" w:lineRule="auto"/>
        <w:rPr>
          <w:sz w:val="24"/>
          <w:szCs w:val="24"/>
        </w:rPr>
      </w:pPr>
      <w:r w:rsidRPr="00597BE1">
        <w:rPr>
          <w:b/>
          <w:sz w:val="24"/>
          <w:lang w:bidi="sr-Cyrl-CS"/>
        </w:rPr>
        <w:lastRenderedPageBreak/>
        <w:t xml:space="preserve">Важно: </w:t>
      </w:r>
      <w:r w:rsidRPr="00597BE1">
        <w:rPr>
          <w:sz w:val="24"/>
          <w:lang w:bidi="sr-Cyrl-CS"/>
        </w:rPr>
        <w:t xml:space="preserve"> </w:t>
      </w:r>
      <w:proofErr w:type="spellStart"/>
      <w:r w:rsidR="007D226D">
        <w:rPr>
          <w:sz w:val="24"/>
          <w:lang w:bidi="sr-Cyrl-CS"/>
        </w:rPr>
        <w:t>поруџбеница</w:t>
      </w:r>
      <w:proofErr w:type="spellEnd"/>
      <w:r w:rsidRPr="00597BE1">
        <w:rPr>
          <w:sz w:val="24"/>
          <w:lang w:bidi="sr-Cyrl-CS"/>
        </w:rPr>
        <w:t xml:space="preserve"> за коју Добављач није потврдио услове које је навео Наручилац и  за коју је унео своје коментаре и предлоге, приликом завршетка обраде ће бити достављена Наручиоцу на разматрање и одобравање измена. </w:t>
      </w:r>
    </w:p>
    <w:p w14:paraId="65F95B67" w14:textId="21C99F18" w:rsidR="00597BE1" w:rsidRDefault="00CF5212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69E01CCB" wp14:editId="19BDDFE6">
            <wp:extent cx="6469380" cy="2872740"/>
            <wp:effectExtent l="0" t="0" r="7620" b="3810"/>
            <wp:docPr id="199513273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72602" w14:textId="0E619AE7" w:rsidR="00597BE1" w:rsidRDefault="00597BE1" w:rsidP="00597BE1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lang w:bidi="sr-Cyrl-CS"/>
        </w:rPr>
        <w:t>У наруџбеници је постављен статус - "Послато Наручиоцу на усвајање".</w:t>
      </w:r>
    </w:p>
    <w:p w14:paraId="513E2A41" w14:textId="4D503995" w:rsidR="00597BE1" w:rsidRDefault="00CF5212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A27D77A" wp14:editId="5B43A650">
            <wp:extent cx="6469380" cy="617220"/>
            <wp:effectExtent l="0" t="0" r="7620" b="0"/>
            <wp:docPr id="87251171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F8F5A" w14:textId="385D9EB0" w:rsidR="005D41FA" w:rsidRDefault="005D41FA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4" w:name="_Toc152159167"/>
      <w:r>
        <w:rPr>
          <w:color w:val="365F91" w:themeColor="accent1" w:themeShade="BF"/>
          <w:sz w:val="24"/>
          <w:lang w:bidi="sr-Cyrl-CS"/>
        </w:rPr>
        <w:t xml:space="preserve">Поновна обрада </w:t>
      </w:r>
      <w:proofErr w:type="spellStart"/>
      <w:r w:rsidR="007D226D">
        <w:rPr>
          <w:color w:val="365F91" w:themeColor="accent1" w:themeShade="BF"/>
          <w:sz w:val="24"/>
          <w:lang w:bidi="sr-Cyrl-CS"/>
        </w:rPr>
        <w:t>поруџбенице</w:t>
      </w:r>
      <w:proofErr w:type="spellEnd"/>
      <w:r>
        <w:rPr>
          <w:color w:val="365F91" w:themeColor="accent1" w:themeShade="BF"/>
          <w:sz w:val="24"/>
          <w:lang w:bidi="sr-Cyrl-CS"/>
        </w:rPr>
        <w:t xml:space="preserve">, преглед верзија </w:t>
      </w:r>
      <w:proofErr w:type="spellStart"/>
      <w:r w:rsidR="007D226D">
        <w:rPr>
          <w:color w:val="365F91" w:themeColor="accent1" w:themeShade="BF"/>
          <w:sz w:val="24"/>
          <w:lang w:bidi="sr-Cyrl-CS"/>
        </w:rPr>
        <w:t>поруџбенице</w:t>
      </w:r>
      <w:bookmarkEnd w:id="14"/>
      <w:proofErr w:type="spellEnd"/>
    </w:p>
    <w:p w14:paraId="64BEEDBA" w14:textId="04579E0D" w:rsidR="005D41FA" w:rsidRPr="005D41FA" w:rsidRDefault="005D41FA" w:rsidP="00712F98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sr-Cyrl-CS"/>
        </w:rPr>
        <w:t xml:space="preserve">За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поновно послате на обраду и потврду Добављачу, на екрану са списком </w:t>
      </w:r>
      <w:proofErr w:type="spellStart"/>
      <w:r w:rsidR="007D226D">
        <w:rPr>
          <w:sz w:val="24"/>
          <w:lang w:bidi="sr-Cyrl-CS"/>
        </w:rPr>
        <w:t>поруџбеница</w:t>
      </w:r>
      <w:proofErr w:type="spellEnd"/>
      <w:r>
        <w:rPr>
          <w:sz w:val="24"/>
          <w:lang w:bidi="sr-Cyrl-CS"/>
        </w:rPr>
        <w:t xml:space="preserve"> се приказује индикатор </w:t>
      </w:r>
      <w:r>
        <w:rPr>
          <w:noProof/>
          <w:sz w:val="24"/>
          <w:lang w:val="sr-Latn-RS" w:eastAsia="sr-Latn-RS"/>
        </w:rPr>
        <w:drawing>
          <wp:inline distT="0" distB="0" distL="0" distR="0" wp14:anchorId="4D6FD0CF" wp14:editId="5617421D">
            <wp:extent cx="220980" cy="182880"/>
            <wp:effectExtent l="0" t="0" r="7620" b="7620"/>
            <wp:docPr id="126384959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sr-Cyrl-CS"/>
        </w:rPr>
        <w:t xml:space="preserve"> "Поновно разматрање"</w:t>
      </w:r>
    </w:p>
    <w:p w14:paraId="21E71A3A" w14:textId="4D54EB18" w:rsidR="005D41FA" w:rsidRDefault="005C11F7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3276D199" wp14:editId="51E429A2">
            <wp:extent cx="6477000" cy="1844040"/>
            <wp:effectExtent l="0" t="0" r="0" b="3810"/>
            <wp:docPr id="16863648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EC763" w14:textId="3E926823" w:rsidR="00712F98" w:rsidRDefault="00712F98" w:rsidP="00712F98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lang w:bidi="sr-Cyrl-CS"/>
        </w:rPr>
        <w:t xml:space="preserve">На екрану обраде и потврде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у пољу "Круг разматрања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>" приказује се статус "Поновно разматрање"</w:t>
      </w:r>
    </w:p>
    <w:p w14:paraId="0D61907B" w14:textId="47C9D96D" w:rsidR="005D41FA" w:rsidRDefault="005C11F7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4D286B45" wp14:editId="0CD0F814">
            <wp:extent cx="6477000" cy="1821180"/>
            <wp:effectExtent l="0" t="0" r="0" b="7620"/>
            <wp:docPr id="66461345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5BFF" w14:textId="6E76AAF9" w:rsidR="00712F98" w:rsidRDefault="00712F98" w:rsidP="00712F98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lang w:bidi="sr-Cyrl-CS"/>
        </w:rPr>
        <w:t xml:space="preserve">Да бисте погледали верзије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 xml:space="preserve"> кликните на дугме </w:t>
      </w:r>
      <w:r w:rsidR="005C11F7">
        <w:rPr>
          <w:noProof/>
          <w:sz w:val="24"/>
          <w:lang w:val="sr-Latn-RS" w:eastAsia="sr-Latn-RS"/>
        </w:rPr>
        <w:drawing>
          <wp:inline distT="0" distB="0" distL="0" distR="0" wp14:anchorId="6997E79B" wp14:editId="1729A5C7">
            <wp:extent cx="480060" cy="167640"/>
            <wp:effectExtent l="0" t="0" r="0" b="3810"/>
            <wp:docPr id="176743696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sr-Cyrl-CS"/>
        </w:rPr>
        <w:t>.</w:t>
      </w:r>
    </w:p>
    <w:p w14:paraId="21552CFA" w14:textId="32E9534E" w:rsidR="00712F98" w:rsidRDefault="005C11F7" w:rsidP="00712F98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195A1A69" wp14:editId="09AC5298">
            <wp:extent cx="6469380" cy="975360"/>
            <wp:effectExtent l="0" t="0" r="7620" b="0"/>
            <wp:docPr id="11277531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908B" w14:textId="1F48A299" w:rsidR="00712F98" w:rsidRDefault="00712F98" w:rsidP="00712F98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lang w:bidi="sr-Cyrl-CS"/>
        </w:rPr>
        <w:t xml:space="preserve">Отвориће се екран с информацијама о свим верзијама </w:t>
      </w:r>
      <w:proofErr w:type="spellStart"/>
      <w:r w:rsidR="007D226D">
        <w:rPr>
          <w:sz w:val="24"/>
          <w:lang w:bidi="sr-Cyrl-CS"/>
        </w:rPr>
        <w:t>поруџбенице</w:t>
      </w:r>
      <w:proofErr w:type="spellEnd"/>
      <w:r>
        <w:rPr>
          <w:sz w:val="24"/>
          <w:lang w:bidi="sr-Cyrl-CS"/>
        </w:rPr>
        <w:t>.</w:t>
      </w:r>
    </w:p>
    <w:p w14:paraId="660FB767" w14:textId="66B21C33" w:rsidR="00712F98" w:rsidRPr="00EF419D" w:rsidRDefault="005C11F7" w:rsidP="00712F98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32EEA08C" wp14:editId="603EDD06">
            <wp:extent cx="6477000" cy="1005840"/>
            <wp:effectExtent l="0" t="0" r="0" b="3810"/>
            <wp:docPr id="13715140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F98" w:rsidRPr="00EF419D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6" w:h="16838"/>
      <w:pgMar w:top="851" w:right="851" w:bottom="1134" w:left="851" w:header="853" w:footer="7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9C974" w14:textId="77777777" w:rsidR="00892E16" w:rsidRDefault="00892E16">
      <w:r>
        <w:separator/>
      </w:r>
    </w:p>
  </w:endnote>
  <w:endnote w:type="continuationSeparator" w:id="0">
    <w:p w14:paraId="31E4C8B9" w14:textId="77777777" w:rsidR="00892E16" w:rsidRDefault="00892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8628E" w14:textId="77777777" w:rsidR="00EA45F1" w:rsidRDefault="00EA45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2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88"/>
      <w:gridCol w:w="7926"/>
      <w:gridCol w:w="1134"/>
    </w:tblGrid>
    <w:tr w:rsidR="00745638" w14:paraId="7D3CB864" w14:textId="77777777">
      <w:trPr>
        <w:trHeight w:val="397"/>
      </w:trPr>
      <w:tc>
        <w:tcPr>
          <w:tcW w:w="1288" w:type="dxa"/>
          <w:tcMar>
            <w:left w:w="28" w:type="dxa"/>
            <w:right w:w="28" w:type="dxa"/>
          </w:tcMar>
          <w:vAlign w:val="center"/>
        </w:tcPr>
        <w:p w14:paraId="685D06D9" w14:textId="77777777" w:rsidR="00745638" w:rsidRDefault="00CC5E87">
          <w:pPr>
            <w:pStyle w:val="Footer"/>
            <w:ind w:right="-28"/>
            <w:rPr>
              <w:rFonts w:cs="Arial"/>
              <w:szCs w:val="18"/>
              <w:lang w:val="en-US"/>
            </w:rPr>
          </w:pPr>
          <w:r>
            <w:rPr>
              <w:lang w:bidi="sr-Cyrl-CS"/>
            </w:rPr>
            <w:t>Верзија 1</w:t>
          </w:r>
        </w:p>
      </w:tc>
      <w:tc>
        <w:tcPr>
          <w:tcW w:w="7926" w:type="dxa"/>
          <w:vAlign w:val="center"/>
        </w:tcPr>
        <w:p w14:paraId="53DC974F" w14:textId="35D90EAD" w:rsidR="00745638" w:rsidRDefault="00CC5E87">
          <w:pPr>
            <w:pStyle w:val="Footer"/>
            <w:jc w:val="center"/>
            <w:rPr>
              <w:rFonts w:cs="Arial"/>
              <w:szCs w:val="18"/>
            </w:rPr>
          </w:pPr>
          <w:r>
            <w:rPr>
              <w:lang w:bidi="sr-Cyrl-CS"/>
            </w:rPr>
            <w:t>ОИ.</w:t>
          </w:r>
          <w:r w:rsidR="00D67740">
            <w:rPr>
              <w:lang w:bidi="sr-Cyrl-CS"/>
            </w:rPr>
            <w:t>КупиНА</w:t>
          </w:r>
          <w:r>
            <w:rPr>
              <w:lang w:bidi="sr-Cyrl-CS"/>
            </w:rPr>
            <w:t xml:space="preserve">.05-001. Oбрада налога за набавку од стране Добављача кроз  </w:t>
          </w:r>
          <w:proofErr w:type="spellStart"/>
          <w:r w:rsidR="00D67740">
            <w:rPr>
              <w:lang w:bidi="sr-Cyrl-CS"/>
            </w:rPr>
            <w:t>КупиНА</w:t>
          </w:r>
          <w:proofErr w:type="spellEnd"/>
          <w:r>
            <w:rPr>
              <w:lang w:bidi="sr-Cyrl-CS"/>
            </w:rPr>
            <w:t xml:space="preserve"> </w:t>
          </w:r>
          <w:r w:rsidR="00D67740">
            <w:rPr>
              <w:lang w:bidi="sr-Cyrl-CS"/>
            </w:rPr>
            <w:t>Портал</w:t>
          </w:r>
        </w:p>
      </w:tc>
      <w:tc>
        <w:tcPr>
          <w:tcW w:w="1134" w:type="dxa"/>
          <w:vAlign w:val="center"/>
        </w:tcPr>
        <w:p w14:paraId="50A5A1CB" w14:textId="77777777" w:rsidR="00745638" w:rsidRDefault="00CC5E87">
          <w:pPr>
            <w:pStyle w:val="Footer"/>
            <w:jc w:val="right"/>
            <w:rPr>
              <w:rFonts w:cs="Arial"/>
              <w:szCs w:val="18"/>
            </w:rPr>
          </w:pPr>
          <w:r>
            <w:rPr>
              <w:lang w:bidi="sr-Cyrl-CS"/>
            </w:rPr>
            <w:t>стр.</w:t>
          </w:r>
        </w:p>
      </w:tc>
    </w:tr>
  </w:tbl>
  <w:p w14:paraId="1D7AD7C1" w14:textId="77777777" w:rsidR="00745638" w:rsidRDefault="007456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A713A" w14:textId="77777777" w:rsidR="00EA45F1" w:rsidRDefault="00EA45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E7567" w14:textId="77777777" w:rsidR="00892E16" w:rsidRDefault="00892E16">
      <w:r>
        <w:separator/>
      </w:r>
    </w:p>
  </w:footnote>
  <w:footnote w:type="continuationSeparator" w:id="0">
    <w:p w14:paraId="6846A6B4" w14:textId="77777777" w:rsidR="00892E16" w:rsidRDefault="00892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76A0B" w14:textId="77777777" w:rsidR="00EA45F1" w:rsidRDefault="00EA45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23" w:type="pct"/>
      <w:tblLook w:val="0000" w:firstRow="0" w:lastRow="0" w:firstColumn="0" w:lastColumn="0" w:noHBand="0" w:noVBand="0"/>
    </w:tblPr>
    <w:tblGrid>
      <w:gridCol w:w="2453"/>
      <w:gridCol w:w="4993"/>
      <w:gridCol w:w="237"/>
      <w:gridCol w:w="2950"/>
      <w:gridCol w:w="230"/>
    </w:tblGrid>
    <w:tr w:rsidR="00745638" w14:paraId="3E24BB0D" w14:textId="77777777">
      <w:trPr>
        <w:cantSplit/>
        <w:trHeight w:val="149"/>
      </w:trPr>
      <w:tc>
        <w:tcPr>
          <w:tcW w:w="1129" w:type="pct"/>
          <w:vMerge w:val="restart"/>
          <w:vAlign w:val="center"/>
        </w:tcPr>
        <w:p w14:paraId="78D40326" w14:textId="77777777" w:rsidR="00745638" w:rsidRDefault="00CC5E87">
          <w:pPr>
            <w:pStyle w:val="Title"/>
          </w:pPr>
          <w:r>
            <w:rPr>
              <w:noProof/>
              <w:lang w:val="sr-Latn-RS" w:eastAsia="sr-Latn-RS"/>
            </w:rPr>
            <w:drawing>
              <wp:inline distT="0" distB="0" distL="0" distR="0" wp14:anchorId="5613EEC1" wp14:editId="55BB5700">
                <wp:extent cx="1420837" cy="356647"/>
                <wp:effectExtent l="0" t="0" r="0" b="5715"/>
                <wp:docPr id="1" name="Рисунок 250092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25108" name="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465169" cy="367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8" w:type="pct"/>
          <w:vMerge w:val="restart"/>
          <w:shd w:val="clear" w:color="auto" w:fill="0764B1"/>
          <w:vAlign w:val="center"/>
        </w:tcPr>
        <w:p w14:paraId="7889BB71" w14:textId="77777777" w:rsidR="00745638" w:rsidRDefault="00CC5E87">
          <w:pPr>
            <w:jc w:val="center"/>
            <w:rPr>
              <w:b/>
              <w:color w:val="FFFFFF" w:themeColor="background1"/>
              <w:sz w:val="28"/>
              <w:szCs w:val="28"/>
            </w:rPr>
          </w:pPr>
          <w:r>
            <w:rPr>
              <w:b/>
              <w:color w:val="FFFFFF" w:themeColor="background1"/>
              <w:sz w:val="28"/>
              <w:lang w:bidi="sr-Cyrl-CS"/>
            </w:rPr>
            <w:t>Оперативно упутство за кориснике</w:t>
          </w:r>
        </w:p>
      </w:tc>
      <w:tc>
        <w:tcPr>
          <w:tcW w:w="1573" w:type="pct"/>
          <w:gridSpan w:val="3"/>
          <w:vAlign w:val="bottom"/>
        </w:tcPr>
        <w:p w14:paraId="56E8DAF5" w14:textId="77777777" w:rsidR="00745638" w:rsidRDefault="00745638">
          <w:pPr>
            <w:rPr>
              <w:sz w:val="16"/>
              <w:szCs w:val="16"/>
            </w:rPr>
          </w:pPr>
        </w:p>
      </w:tc>
    </w:tr>
    <w:tr w:rsidR="00745638" w14:paraId="75837F6C" w14:textId="77777777">
      <w:trPr>
        <w:cantSplit/>
        <w:trHeight w:val="949"/>
      </w:trPr>
      <w:tc>
        <w:tcPr>
          <w:tcW w:w="1129" w:type="pct"/>
          <w:vMerge/>
          <w:vAlign w:val="center"/>
        </w:tcPr>
        <w:p w14:paraId="2228B798" w14:textId="77777777" w:rsidR="00745638" w:rsidRDefault="00745638">
          <w:pPr>
            <w:pStyle w:val="Title"/>
            <w:rPr>
              <w:lang w:val="ru-RU"/>
            </w:rPr>
          </w:pPr>
        </w:p>
      </w:tc>
      <w:tc>
        <w:tcPr>
          <w:tcW w:w="2298" w:type="pct"/>
          <w:vMerge/>
          <w:shd w:val="clear" w:color="auto" w:fill="0764B1"/>
          <w:vAlign w:val="center"/>
        </w:tcPr>
        <w:p w14:paraId="0F17FBD8" w14:textId="77777777" w:rsidR="00745638" w:rsidRDefault="00745638">
          <w:pPr>
            <w:pStyle w:val="Title"/>
            <w:rPr>
              <w:rStyle w:val="tw4winMark"/>
              <w:b w:val="0"/>
              <w:bCs w:val="0"/>
              <w:color w:val="FFFFFF"/>
              <w:lang w:val="ru-RU"/>
            </w:rPr>
          </w:pPr>
        </w:p>
      </w:tc>
      <w:tc>
        <w:tcPr>
          <w:tcW w:w="109" w:type="pct"/>
        </w:tcPr>
        <w:p w14:paraId="262534BC" w14:textId="77777777" w:rsidR="00745638" w:rsidRDefault="00745638">
          <w:pPr>
            <w:pStyle w:val="Title"/>
            <w:ind w:right="-57"/>
            <w:jc w:val="right"/>
            <w:rPr>
              <w:rStyle w:val="tw4winMark"/>
              <w:b w:val="0"/>
              <w:bCs w:val="0"/>
              <w:vanish w:val="0"/>
              <w:sz w:val="22"/>
              <w:szCs w:val="22"/>
              <w:lang w:val="ru-RU"/>
            </w:rPr>
          </w:pPr>
        </w:p>
      </w:tc>
      <w:tc>
        <w:tcPr>
          <w:tcW w:w="1358" w:type="pct"/>
        </w:tcPr>
        <w:p w14:paraId="7C64CAAA" w14:textId="7B7BFDE3" w:rsidR="00745638" w:rsidRDefault="008E6601" w:rsidP="008E6601">
          <w:pPr>
            <w:jc w:val="center"/>
          </w:pPr>
          <w:r>
            <w:rPr>
              <w:lang w:bidi="sr-Cyrl-CS"/>
            </w:rPr>
            <w:t xml:space="preserve">Oбрада налога за набавку од стране Добављача кроз  </w:t>
          </w:r>
          <w:proofErr w:type="spellStart"/>
          <w:r w:rsidR="00D67740">
            <w:rPr>
              <w:lang w:bidi="sr-Cyrl-CS"/>
            </w:rPr>
            <w:t>КупиНА</w:t>
          </w:r>
          <w:proofErr w:type="spellEnd"/>
          <w:r>
            <w:rPr>
              <w:lang w:bidi="sr-Cyrl-CS"/>
            </w:rPr>
            <w:t xml:space="preserve"> </w:t>
          </w:r>
          <w:r w:rsidR="00D67740">
            <w:rPr>
              <w:lang w:bidi="sr-Cyrl-CS"/>
            </w:rPr>
            <w:t>Портал</w:t>
          </w:r>
        </w:p>
      </w:tc>
      <w:tc>
        <w:tcPr>
          <w:tcW w:w="105" w:type="pct"/>
        </w:tcPr>
        <w:p w14:paraId="41BFC8B4" w14:textId="77777777" w:rsidR="00745638" w:rsidRDefault="00CC5E87">
          <w:pPr>
            <w:pStyle w:val="Title"/>
            <w:ind w:left="-96" w:right="-57"/>
            <w:jc w:val="right"/>
            <w:rPr>
              <w:rFonts w:cs="Arial"/>
              <w:lang w:val="ru-RU" w:eastAsia="ru-RU"/>
            </w:rPr>
          </w:pPr>
          <w:r>
            <w:rPr>
              <w:vanish/>
              <w:lang w:val="sr-Cyrl-CS" w:bidi="sr-Cyrl-CS"/>
            </w:rPr>
            <w:t xml:space="preserve">                                                                         </w:t>
          </w:r>
        </w:p>
      </w:tc>
    </w:tr>
  </w:tbl>
  <w:p w14:paraId="50BC50DD" w14:textId="77777777" w:rsidR="00745638" w:rsidRDefault="007456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D7EFE" w14:textId="77777777" w:rsidR="00EA45F1" w:rsidRDefault="00EA45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4E7C"/>
    <w:multiLevelType w:val="hybridMultilevel"/>
    <w:tmpl w:val="4CB4174C"/>
    <w:lvl w:ilvl="0" w:tplc="BB0662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6C37BFE"/>
    <w:multiLevelType w:val="hybridMultilevel"/>
    <w:tmpl w:val="2FCC2CEA"/>
    <w:lvl w:ilvl="0" w:tplc="BB0662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7316C"/>
    <w:multiLevelType w:val="multilevel"/>
    <w:tmpl w:val="89EEFA4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sz w:val="24"/>
        <w:szCs w:val="24"/>
        <w:lang w:val="ru-RU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A3F5240"/>
    <w:multiLevelType w:val="hybridMultilevel"/>
    <w:tmpl w:val="645CAC78"/>
    <w:lvl w:ilvl="0" w:tplc="00D2D786">
      <w:start w:val="1"/>
      <w:numFmt w:val="decimal"/>
      <w:lvlText w:val="%1."/>
      <w:lvlJc w:val="left"/>
      <w:pPr>
        <w:ind w:left="786" w:hanging="360"/>
      </w:pPr>
    </w:lvl>
    <w:lvl w:ilvl="1" w:tplc="B05EB4A8">
      <w:start w:val="1"/>
      <w:numFmt w:val="lowerLetter"/>
      <w:lvlText w:val="%2."/>
      <w:lvlJc w:val="left"/>
      <w:pPr>
        <w:ind w:left="1647" w:hanging="360"/>
      </w:pPr>
    </w:lvl>
    <w:lvl w:ilvl="2" w:tplc="3AD44462">
      <w:start w:val="1"/>
      <w:numFmt w:val="lowerRoman"/>
      <w:lvlText w:val="%3."/>
      <w:lvlJc w:val="right"/>
      <w:pPr>
        <w:ind w:left="2367" w:hanging="180"/>
      </w:pPr>
    </w:lvl>
    <w:lvl w:ilvl="3" w:tplc="BE847E52">
      <w:start w:val="1"/>
      <w:numFmt w:val="decimal"/>
      <w:lvlText w:val="%4."/>
      <w:lvlJc w:val="left"/>
      <w:pPr>
        <w:ind w:left="3087" w:hanging="360"/>
      </w:pPr>
    </w:lvl>
    <w:lvl w:ilvl="4" w:tplc="9A147EFE">
      <w:start w:val="1"/>
      <w:numFmt w:val="lowerLetter"/>
      <w:lvlText w:val="%5."/>
      <w:lvlJc w:val="left"/>
      <w:pPr>
        <w:ind w:left="3807" w:hanging="360"/>
      </w:pPr>
    </w:lvl>
    <w:lvl w:ilvl="5" w:tplc="67C0A3BE">
      <w:start w:val="1"/>
      <w:numFmt w:val="lowerRoman"/>
      <w:lvlText w:val="%6."/>
      <w:lvlJc w:val="right"/>
      <w:pPr>
        <w:ind w:left="4527" w:hanging="180"/>
      </w:pPr>
    </w:lvl>
    <w:lvl w:ilvl="6" w:tplc="62EC85E6">
      <w:start w:val="1"/>
      <w:numFmt w:val="decimal"/>
      <w:lvlText w:val="%7."/>
      <w:lvlJc w:val="left"/>
      <w:pPr>
        <w:ind w:left="5247" w:hanging="360"/>
      </w:pPr>
    </w:lvl>
    <w:lvl w:ilvl="7" w:tplc="481E2CDE">
      <w:start w:val="1"/>
      <w:numFmt w:val="lowerLetter"/>
      <w:lvlText w:val="%8."/>
      <w:lvlJc w:val="left"/>
      <w:pPr>
        <w:ind w:left="5967" w:hanging="360"/>
      </w:pPr>
    </w:lvl>
    <w:lvl w:ilvl="8" w:tplc="95FC7F26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B036A59"/>
    <w:multiLevelType w:val="hybridMultilevel"/>
    <w:tmpl w:val="485079F6"/>
    <w:lvl w:ilvl="0" w:tplc="5686D438">
      <w:start w:val="1"/>
      <w:numFmt w:val="bullet"/>
      <w:pStyle w:val="s05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F47CCC78">
      <w:start w:val="1"/>
      <w:numFmt w:val="bullet"/>
      <w:pStyle w:val="s05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ECC7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E14D8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1B6A6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B2C4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DBAE0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EF6B9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8A27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60961931"/>
    <w:multiLevelType w:val="hybridMultilevel"/>
    <w:tmpl w:val="4F503C5C"/>
    <w:lvl w:ilvl="0" w:tplc="BB0662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A6B64"/>
    <w:multiLevelType w:val="hybridMultilevel"/>
    <w:tmpl w:val="CB7A9BEA"/>
    <w:lvl w:ilvl="0" w:tplc="029A517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7FA36EEE"/>
    <w:multiLevelType w:val="hybridMultilevel"/>
    <w:tmpl w:val="DED88DF0"/>
    <w:lvl w:ilvl="0" w:tplc="BB0662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38"/>
    <w:rsid w:val="000E324D"/>
    <w:rsid w:val="00181DB0"/>
    <w:rsid w:val="001D77CA"/>
    <w:rsid w:val="001F2A8C"/>
    <w:rsid w:val="002139FB"/>
    <w:rsid w:val="00287255"/>
    <w:rsid w:val="002A6B4D"/>
    <w:rsid w:val="00397B25"/>
    <w:rsid w:val="003F797E"/>
    <w:rsid w:val="00404B8C"/>
    <w:rsid w:val="004211BD"/>
    <w:rsid w:val="00483007"/>
    <w:rsid w:val="00585FA0"/>
    <w:rsid w:val="00597BE1"/>
    <w:rsid w:val="005C11F7"/>
    <w:rsid w:val="005D41FA"/>
    <w:rsid w:val="005D5DF6"/>
    <w:rsid w:val="005E55EF"/>
    <w:rsid w:val="006C6476"/>
    <w:rsid w:val="006E3613"/>
    <w:rsid w:val="006E5D58"/>
    <w:rsid w:val="00705E8B"/>
    <w:rsid w:val="00712F98"/>
    <w:rsid w:val="00745638"/>
    <w:rsid w:val="007A447F"/>
    <w:rsid w:val="007B0F5B"/>
    <w:rsid w:val="007D226D"/>
    <w:rsid w:val="00892E16"/>
    <w:rsid w:val="008E126C"/>
    <w:rsid w:val="008E6601"/>
    <w:rsid w:val="00943416"/>
    <w:rsid w:val="00955D9F"/>
    <w:rsid w:val="00955DFC"/>
    <w:rsid w:val="00961B68"/>
    <w:rsid w:val="00987482"/>
    <w:rsid w:val="00991A7E"/>
    <w:rsid w:val="00A36A14"/>
    <w:rsid w:val="00AB2F7E"/>
    <w:rsid w:val="00AD0832"/>
    <w:rsid w:val="00B85FFE"/>
    <w:rsid w:val="00C36BA9"/>
    <w:rsid w:val="00C45A28"/>
    <w:rsid w:val="00CA6F60"/>
    <w:rsid w:val="00CB52BB"/>
    <w:rsid w:val="00CC5E87"/>
    <w:rsid w:val="00CE6F7B"/>
    <w:rsid w:val="00CF5212"/>
    <w:rsid w:val="00D0663B"/>
    <w:rsid w:val="00D20BF2"/>
    <w:rsid w:val="00D67740"/>
    <w:rsid w:val="00D7311D"/>
    <w:rsid w:val="00DE4E36"/>
    <w:rsid w:val="00E907A0"/>
    <w:rsid w:val="00EA45F1"/>
    <w:rsid w:val="00EC503E"/>
    <w:rsid w:val="00EF419D"/>
    <w:rsid w:val="00FD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115FB"/>
  <w15:docId w15:val="{16627F5B-01E7-4CA7-8A06-BD57CE6E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Cyrl-C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1"/>
    <w:qFormat/>
    <w:pPr>
      <w:keepNext/>
      <w:spacing w:before="240" w:after="60"/>
      <w:outlineLvl w:val="0"/>
    </w:pPr>
    <w:rPr>
      <w:rFonts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"/>
    <w:qFormat/>
    <w:pPr>
      <w:keepNext/>
      <w:spacing w:before="240" w:after="60"/>
      <w:outlineLvl w:val="1"/>
    </w:pPr>
    <w:rPr>
      <w:rFonts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eastAsia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eastAsia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eastAsia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eastAsia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eastAsia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eastAsia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character" w:customStyle="1" w:styleId="TitleChar">
    <w:name w:val="Title Char"/>
    <w:basedOn w:val="DefaultParagraphFont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unhideWhenUsed/>
  </w:style>
  <w:style w:type="paragraph" w:styleId="Header">
    <w:name w:val="header"/>
    <w:basedOn w:val="Normal"/>
    <w:link w:val="HeaderChar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1"/>
    <w:uiPriority w:val="99"/>
    <w:pPr>
      <w:tabs>
        <w:tab w:val="center" w:pos="4677"/>
        <w:tab w:val="right" w:pos="9355"/>
      </w:tabs>
    </w:pPr>
    <w:rPr>
      <w:rFonts w:cs="Times New Roman"/>
      <w:sz w:val="18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FooterChar1">
    <w:name w:val="Footer Char1"/>
    <w:link w:val="Footer"/>
    <w:uiPriority w:val="99"/>
    <w:rPr>
      <w:rFonts w:ascii="Arial" w:hAnsi="Arial"/>
      <w:sz w:val="18"/>
      <w:szCs w:val="24"/>
    </w:rPr>
  </w:style>
  <w:style w:type="paragraph" w:customStyle="1" w:styleId="TEXT">
    <w:name w:val="TEXT"/>
    <w:basedOn w:val="Normal"/>
    <w:pPr>
      <w:ind w:left="1440" w:right="324" w:hanging="720"/>
    </w:pPr>
    <w:rPr>
      <w:lang w:val="en-US" w:eastAsia="en-US"/>
    </w:rPr>
  </w:style>
  <w:style w:type="paragraph" w:customStyle="1" w:styleId="P101TableFieldDef">
    <w:name w:val="P101_Table_FieldDef"/>
    <w:basedOn w:val="Normal"/>
    <w:pPr>
      <w:spacing w:before="120" w:after="60"/>
    </w:pPr>
    <w:rPr>
      <w:rFonts w:eastAsia="Arial Unicode MS" w:cs="Times New Roman"/>
      <w:lang w:eastAsia="en-US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uiPriority w:val="99"/>
    <w:rPr>
      <w:rFonts w:ascii="Arial" w:hAnsi="Arial" w:cs="Arial"/>
    </w:rPr>
  </w:style>
  <w:style w:type="character" w:customStyle="1" w:styleId="Heading2Char1">
    <w:name w:val="Heading 2 Char1"/>
    <w:link w:val="Heading2"/>
    <w:uiPriority w:val="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1Char1">
    <w:name w:val="Heading 1 Char1"/>
    <w:link w:val="Heading1"/>
    <w:rPr>
      <w:rFonts w:ascii="Arial" w:hAnsi="Arial" w:cs="Arial"/>
      <w:b/>
      <w:bCs/>
      <w:sz w:val="32"/>
      <w:szCs w:val="32"/>
    </w:rPr>
  </w:style>
  <w:style w:type="paragraph" w:styleId="TOC1">
    <w:name w:val="toc 1"/>
    <w:basedOn w:val="Normal"/>
    <w:next w:val="Normal"/>
    <w:uiPriority w:val="39"/>
  </w:style>
  <w:style w:type="paragraph" w:styleId="TOC2">
    <w:name w:val="toc 2"/>
    <w:basedOn w:val="Normal"/>
    <w:next w:val="Normal"/>
    <w:uiPriority w:val="39"/>
    <w:pPr>
      <w:ind w:left="200"/>
    </w:p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1"/>
    <w:qFormat/>
    <w:pPr>
      <w:jc w:val="center"/>
      <w:outlineLvl w:val="0"/>
    </w:pPr>
    <w:rPr>
      <w:rFonts w:cs="Times New Roman"/>
      <w:b/>
      <w:bCs/>
      <w:sz w:val="32"/>
      <w:szCs w:val="32"/>
      <w:lang w:val="en-US" w:eastAsia="en-US"/>
    </w:rPr>
  </w:style>
  <w:style w:type="character" w:customStyle="1" w:styleId="TitleChar1">
    <w:name w:val="Title Char1"/>
    <w:link w:val="Title"/>
    <w:rPr>
      <w:rFonts w:ascii="Arial" w:hAnsi="Arial" w:cs="Arial"/>
      <w:b/>
      <w:bCs/>
      <w:sz w:val="32"/>
      <w:szCs w:val="32"/>
      <w:lang w:val="en-US" w:eastAsia="en-US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paragraph" w:customStyle="1" w:styleId="P101Table">
    <w:name w:val="P101_Table"/>
    <w:basedOn w:val="BodyText"/>
    <w:pPr>
      <w:spacing w:before="120" w:after="60"/>
    </w:pPr>
    <w:rPr>
      <w:rFonts w:eastAsia="Arial Unicode MS"/>
      <w:lang w:eastAsia="en-US"/>
    </w:rPr>
  </w:style>
  <w:style w:type="paragraph" w:customStyle="1" w:styleId="P101TableHeading">
    <w:name w:val="P101_Table_Heading"/>
    <w:basedOn w:val="BodyText"/>
    <w:pPr>
      <w:keepNext/>
      <w:spacing w:before="60" w:after="60"/>
      <w:jc w:val="center"/>
    </w:pPr>
    <w:rPr>
      <w:rFonts w:eastAsia="Arial Unicode MS"/>
      <w:b/>
      <w:lang w:eastAsia="en-US"/>
    </w:rPr>
  </w:style>
  <w:style w:type="character" w:customStyle="1" w:styleId="a">
    <w:name w:val="номер страницы"/>
    <w:rPr>
      <w:b/>
      <w:sz w:val="16"/>
    </w:rPr>
  </w:style>
  <w:style w:type="paragraph" w:customStyle="1" w:styleId="s05">
    <w:name w:val="s05 Пункт РАЗДЕЛА"/>
    <w:basedOn w:val="Normal"/>
    <w:pPr>
      <w:keepNext/>
      <w:widowControl w:val="0"/>
      <w:numPr>
        <w:ilvl w:val="1"/>
        <w:numId w:val="1"/>
      </w:numPr>
      <w:tabs>
        <w:tab w:val="left" w:pos="1134"/>
      </w:tabs>
      <w:spacing w:before="160"/>
      <w:ind w:firstLine="340"/>
      <w:jc w:val="both"/>
      <w:outlineLvl w:val="6"/>
    </w:pPr>
    <w:rPr>
      <w:rFonts w:cs="Times New Roman"/>
      <w:bCs/>
      <w:sz w:val="22"/>
      <w:szCs w:val="28"/>
    </w:rPr>
  </w:style>
  <w:style w:type="paragraph" w:customStyle="1" w:styleId="TableText">
    <w:name w:val="Table Text"/>
    <w:basedOn w:val="Normal"/>
    <w:pPr>
      <w:keepLines/>
    </w:pPr>
    <w:rPr>
      <w:rFonts w:cs="Times New Roman"/>
      <w:sz w:val="16"/>
    </w:rPr>
  </w:style>
  <w:style w:type="character" w:customStyle="1" w:styleId="a0">
    <w:name w:val="Стиль полужирный"/>
    <w:rPr>
      <w:rFonts w:ascii="Arial" w:hAnsi="Arial"/>
      <w:b/>
      <w:bCs/>
    </w:rPr>
  </w:style>
  <w:style w:type="paragraph" w:customStyle="1" w:styleId="66">
    <w:name w:val="Стиль Перед:  6 пт После:  6 пт"/>
    <w:basedOn w:val="Normal"/>
    <w:pPr>
      <w:spacing w:before="120" w:after="120"/>
    </w:pPr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pPr>
      <w:ind w:left="708"/>
    </w:pPr>
  </w:style>
  <w:style w:type="paragraph" w:styleId="DocumentMap">
    <w:name w:val="Document Map"/>
    <w:basedOn w:val="Normal"/>
    <w:link w:val="DocumentMapChar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Pr>
      <w:rFonts w:ascii="Tahoma" w:hAnsi="Tahoma" w:cs="Tahoma"/>
      <w:sz w:val="16"/>
      <w:szCs w:val="16"/>
    </w:rPr>
  </w:style>
  <w:style w:type="paragraph" w:customStyle="1" w:styleId="Requisites">
    <w:name w:val="Requisites"/>
    <w:basedOn w:val="Normal"/>
    <w:pPr>
      <w:spacing w:after="60"/>
      <w:ind w:left="34"/>
    </w:pPr>
    <w:rPr>
      <w:rFonts w:cs="Times New Roman"/>
      <w:sz w:val="24"/>
      <w:szCs w:val="22"/>
      <w:lang w:val="en-US" w:eastAsia="en-US"/>
    </w:rPr>
  </w:style>
  <w:style w:type="paragraph" w:styleId="Subtitle">
    <w:name w:val="Subtitle"/>
    <w:basedOn w:val="Normal"/>
    <w:next w:val="Normal"/>
    <w:link w:val="SubtitleChar1"/>
    <w:qFormat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1">
    <w:name w:val="Subtitle Char1"/>
    <w:basedOn w:val="DefaultParagraphFont"/>
    <w:link w:val="Subtitle"/>
    <w:rPr>
      <w:rFonts w:ascii="Cambria" w:hAnsi="Cambria"/>
      <w:sz w:val="24"/>
      <w:szCs w:val="24"/>
    </w:rPr>
  </w:style>
  <w:style w:type="paragraph" w:styleId="TOC3">
    <w:name w:val="toc 3"/>
    <w:basedOn w:val="Normal"/>
    <w:next w:val="Normal"/>
    <w:uiPriority w:val="39"/>
    <w:pPr>
      <w:spacing w:after="100"/>
      <w:ind w:left="400"/>
    </w:pPr>
  </w:style>
  <w:style w:type="character" w:customStyle="1" w:styleId="ListParagraphChar">
    <w:name w:val="List Paragraph Char"/>
    <w:basedOn w:val="DefaultParagraphFont"/>
    <w:link w:val="ListParagraph"/>
    <w:uiPriority w:val="34"/>
    <w:rPr>
      <w:rFonts w:ascii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200"/>
    </w:pPr>
    <w:rPr>
      <w:rFonts w:eastAsiaTheme="minorHAns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Theme="minorHAnsi" w:hAnsi="Arial" w:cs="Arial"/>
      <w:lang w:eastAsia="en-US"/>
    </w:rPr>
  </w:style>
  <w:style w:type="paragraph" w:customStyle="1" w:styleId="phtitlepageother">
    <w:name w:val="ph_titlepage_other"/>
    <w:basedOn w:val="Normal"/>
    <w:pPr>
      <w:spacing w:after="120" w:line="360" w:lineRule="auto"/>
      <w:jc w:val="center"/>
    </w:pPr>
    <w:rPr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srm.nis.r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82" Type="http://schemas.openxmlformats.org/officeDocument/2006/relationships/header" Target="header3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header" Target="header1.xml"/><Relationship Id="rId8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Audiences xmlns="70b5a948-28a7-4dec-ba47-2e6d9218e22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D4AEE781861C40BBAC9620A27095E4" ma:contentTypeVersion="1" ma:contentTypeDescription="Create a new document." ma:contentTypeScope="" ma:versionID="5b37a7a6fb909c6856f176067ea9e8bf">
  <xsd:schema xmlns:xsd="http://www.w3.org/2001/XMLSchema" xmlns:xs="http://www.w3.org/2001/XMLSchema" xmlns:p="http://schemas.microsoft.com/office/2006/metadata/properties" xmlns:ns2="70b5a948-28a7-4dec-ba47-2e6d9218e221" targetNamespace="http://schemas.microsoft.com/office/2006/metadata/properties" ma:root="true" ma:fieldsID="7ddd77d5a8d0055088c15f43a9b05d13" ns2:_="">
    <xsd:import namespace="70b5a948-28a7-4dec-ba47-2e6d9218e221"/>
    <xsd:element name="properties">
      <xsd:complexType>
        <xsd:sequence>
          <xsd:element name="documentManagement">
            <xsd:complexType>
              <xsd:all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5a948-28a7-4dec-ba47-2e6d9218e221" elementFormDefault="qualified">
    <xsd:import namespace="http://schemas.microsoft.com/office/2006/documentManagement/types"/>
    <xsd:import namespace="http://schemas.microsoft.com/office/infopath/2007/PartnerControls"/>
    <xsd:element name="Target_x0020_Audiences" ma:index="8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99940-B65E-4D11-B26D-133658E2B323}">
  <ds:schemaRefs>
    <ds:schemaRef ds:uri="http://schemas.microsoft.com/office/2006/metadata/properties"/>
    <ds:schemaRef ds:uri="http://schemas.microsoft.com/office/infopath/2007/PartnerControls"/>
    <ds:schemaRef ds:uri="70b5a948-28a7-4dec-ba47-2e6d9218e221"/>
  </ds:schemaRefs>
</ds:datastoreItem>
</file>

<file path=customXml/itemProps2.xml><?xml version="1.0" encoding="utf-8"?>
<ds:datastoreItem xmlns:ds="http://schemas.openxmlformats.org/officeDocument/2006/customXml" ds:itemID="{C9FB4420-708E-4391-A33D-B3DED93FD7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760EF8-8944-4495-BEE3-3AD5FFB3E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5a948-28a7-4dec-ba47-2e6d9218e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58209A-65DA-4A92-92CC-388225F7F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21</Pages>
  <Words>1892</Words>
  <Characters>11225</Characters>
  <Application>Microsoft Office Word</Application>
  <DocSecurity>0</DocSecurity>
  <Lines>449</Lines>
  <Paragraphs>267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пользователя</vt:lpstr>
      <vt:lpstr>Инструкция пользователя</vt:lpstr>
    </vt:vector>
  </TitlesOfParts>
  <Company>Korus Consulting</Company>
  <LinksUpToDate>false</LinksUpToDate>
  <CharactersWithSpaces>12850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/>
  <dc:creator>Амелина Ольга</dc:creator>
  <cp:keywords>Klasifikacija: Без ограничења/Unrestricted</cp:keywords>
  <dc:description/>
  <cp:lastModifiedBy>Mirjana Dj. Korac</cp:lastModifiedBy>
  <cp:revision>11</cp:revision>
  <dcterms:created xsi:type="dcterms:W3CDTF">2023-11-29T13:05:00Z</dcterms:created>
  <dcterms:modified xsi:type="dcterms:W3CDTF">2023-12-01T13:57:00Z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0x010100A4D4AEE781861C40BBAC9620A27095E4</vt:lpwstr>
  </property>
  <property fmtid="{D5CDD505-2E9C-101B-9397-08002B2CF9AE}" pid="4" name="TitusGUID">
    <vt:lpwstr>5dd7b820-f917-4101-acc0-a516ad7c19fb</vt:lpwstr>
  </property>
  <property fmtid="{D5CDD505-2E9C-101B-9397-08002B2CF9AE}" pid="5" name="Klasifikacija">
    <vt:lpwstr>Bez-ogranicenja-Unrestricted</vt:lpwstr>
  </property>
</Properties>
</file>